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443" w:tblpY="1018"/>
        <w:tblOverlap w:val="never"/>
        <w:tblW w:w="11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116"/>
        <w:gridCol w:w="1045"/>
        <w:gridCol w:w="1211"/>
        <w:gridCol w:w="242"/>
        <w:gridCol w:w="298"/>
        <w:gridCol w:w="1320"/>
        <w:gridCol w:w="248"/>
        <w:gridCol w:w="102"/>
        <w:gridCol w:w="1563"/>
        <w:gridCol w:w="310"/>
        <w:gridCol w:w="314"/>
        <w:gridCol w:w="1330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365" w:type="dxa"/>
            <w:gridSpan w:val="14"/>
            <w:shd w:val="clear" w:color="auto" w:fill="CBE3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定位式水浸变送器RS-SJ-DW-N01R01-1 测试报告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65" w:type="dxa"/>
            <w:gridSpan w:val="14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产品名称</w:t>
            </w:r>
          </w:p>
        </w:tc>
        <w:tc>
          <w:tcPr>
            <w:tcW w:w="225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定位式水浸变送器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测试人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玉绍涛</w:t>
            </w:r>
          </w:p>
        </w:tc>
        <w:tc>
          <w:tcPr>
            <w:tcW w:w="348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产品图片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产品型号</w:t>
            </w:r>
          </w:p>
        </w:tc>
        <w:tc>
          <w:tcPr>
            <w:tcW w:w="225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RS-SJ-DW-N01R01-1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测试时间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2024.10.14</w:t>
            </w:r>
          </w:p>
        </w:tc>
        <w:tc>
          <w:tcPr>
            <w:tcW w:w="3482" w:type="dxa"/>
            <w:gridSpan w:val="4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1225550" cy="1971675"/>
                  <wp:effectExtent l="0" t="0" r="12700" b="9525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生产厂家</w:t>
            </w:r>
          </w:p>
        </w:tc>
        <w:tc>
          <w:tcPr>
            <w:tcW w:w="225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仁科测控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项目编号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482" w:type="dxa"/>
            <w:gridSpan w:val="4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技术手册</w:t>
            </w:r>
          </w:p>
        </w:tc>
        <w:tc>
          <w:tcPr>
            <w:tcW w:w="6029" w:type="dxa"/>
            <w:gridSpan w:val="8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object>
                <v:shape id="_x0000_i1025" o:spt="75" type="#_x0000_t75" style="height:45.35pt;width:49.9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Word.Document.12" ShapeID="_x0000_i1025" DrawAspect="Icon" ObjectID="_1468075725" r:id="rId5">
                  <o:LockedField>false</o:LockedField>
                </o:OLEObject>
              </w:object>
            </w:r>
          </w:p>
        </w:tc>
        <w:tc>
          <w:tcPr>
            <w:tcW w:w="3482" w:type="dxa"/>
            <w:gridSpan w:val="4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通讯协议</w:t>
            </w:r>
          </w:p>
        </w:tc>
        <w:tc>
          <w:tcPr>
            <w:tcW w:w="6029" w:type="dxa"/>
            <w:gridSpan w:val="8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482" w:type="dxa"/>
            <w:gridSpan w:val="4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上位机</w:t>
            </w:r>
          </w:p>
        </w:tc>
        <w:tc>
          <w:tcPr>
            <w:tcW w:w="6029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无</w:t>
            </w:r>
          </w:p>
        </w:tc>
        <w:tc>
          <w:tcPr>
            <w:tcW w:w="3482" w:type="dxa"/>
            <w:gridSpan w:val="4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65" w:type="dxa"/>
            <w:gridSpan w:val="14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产品测试需求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编号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需求要点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需求分类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测试方法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协助方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完成标准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  1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漏水绳接入测试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功能测试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接入定位漏水绳，查看传感器状态，并验证协议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王慧/李夏霞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接入后正常。可通过485和屏幕获取数据变化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2024.10.14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485通讯测试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功能测试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根据通讯协议，使用Mthings获取漏水状态、距离等的数据，采集间隔100ms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王慧/李夏霞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100ms下响应失败小于5%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2024.10.14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验证协议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功能测试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使用串口助手验证协议说明中的所有协议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王慧/李夏霞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验证协议的正确性及协议返回内容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2024.10.14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屏幕按键功能验证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功能测试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使用传感器自带的屏幕和按键查看并设置参数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王慧/李夏霞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确定屏幕和按键功能并留存，按键可设置参数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2024.10.14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验证电压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功能测试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根据传感器电压范围验证是否准确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王慧/李夏霞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10~30VDC,均可正常使用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2024.10.14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电源反接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可靠性测试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电源反接（反接时长5-10分钟）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王慧/李夏霞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电源正常接入后，可正常通讯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2024.10.16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485接入12V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可靠性测试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485针脚接入12V（反接时长5-10分钟）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王慧/李夏霞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电源正常接入后，可正常通讯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2024.10.16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241" w:firstLineChars="100"/>
              <w:rPr>
                <w:rFonts w:hint="default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接入主机测试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功能测试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与温湿度漏水等配置到主机同一串口，使用主机采集传感器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王慧/李夏霞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正常采集，无失败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2024.10.15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65" w:type="dxa"/>
            <w:gridSpan w:val="14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产品测试结果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编号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需求要点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测试方法</w:t>
            </w:r>
          </w:p>
        </w:tc>
        <w:tc>
          <w:tcPr>
            <w:tcW w:w="167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color w:val="000000"/>
              </w:rPr>
              <w:t>期望结果</w:t>
            </w:r>
          </w:p>
        </w:tc>
        <w:tc>
          <w:tcPr>
            <w:tcW w:w="218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color w:val="000000"/>
              </w:rPr>
              <w:t>实际结果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color w:val="000000"/>
              </w:rPr>
              <w:t>测试状态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lang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color w:val="00000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  1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漏水绳接入测试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接入定位漏水绳，查看传感器状态，并验证协议</w:t>
            </w:r>
          </w:p>
        </w:tc>
        <w:tc>
          <w:tcPr>
            <w:tcW w:w="167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接入后正常。可通过485和屏幕获取数据变化</w:t>
            </w:r>
          </w:p>
        </w:tc>
        <w:tc>
          <w:tcPr>
            <w:tcW w:w="218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数据显示正确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通过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FF0000"/>
                <w:kern w:val="2"/>
                <w:sz w:val="24"/>
                <w:szCs w:val="24"/>
                <w:lang w:val="en-US" w:eastAsia="zh-CN" w:bidi="ar-SA"/>
              </w:rPr>
              <w:t>电阻率：21400毫欧/m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485通讯测试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根据通讯协议，使用Mthings获取漏水状态、距离等的数据，采集间隔100ms</w:t>
            </w:r>
          </w:p>
        </w:tc>
        <w:tc>
          <w:tcPr>
            <w:tcW w:w="167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100ms下响应失败小于5%</w:t>
            </w:r>
          </w:p>
        </w:tc>
        <w:tc>
          <w:tcPr>
            <w:tcW w:w="218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响应失败小于5%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通过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验证协议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使用串口助手验证协议说明中的所有协议</w:t>
            </w:r>
          </w:p>
        </w:tc>
        <w:tc>
          <w:tcPr>
            <w:tcW w:w="167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验证协议的正确性及协议返回内容</w:t>
            </w:r>
          </w:p>
        </w:tc>
        <w:tc>
          <w:tcPr>
            <w:tcW w:w="218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协议正确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通过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屏幕按键功能验证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使用传感器自带的屏幕和按键查看并设置参数</w:t>
            </w:r>
          </w:p>
        </w:tc>
        <w:tc>
          <w:tcPr>
            <w:tcW w:w="167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确定屏幕和按键功能并留存，按键可设置参数</w:t>
            </w:r>
          </w:p>
        </w:tc>
        <w:tc>
          <w:tcPr>
            <w:tcW w:w="218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按键功能正确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通过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验证电压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根据传感器电压范围验证是否准确</w:t>
            </w:r>
          </w:p>
        </w:tc>
        <w:tc>
          <w:tcPr>
            <w:tcW w:w="167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10~30VDC,均可正常使用</w:t>
            </w:r>
          </w:p>
        </w:tc>
        <w:tc>
          <w:tcPr>
            <w:tcW w:w="218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6~30Vdc可用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通过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电源反接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电源反接（反接时长5-10分钟）</w:t>
            </w:r>
          </w:p>
        </w:tc>
        <w:tc>
          <w:tcPr>
            <w:tcW w:w="167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电源正常接入后，可正常通讯</w:t>
            </w:r>
          </w:p>
        </w:tc>
        <w:tc>
          <w:tcPr>
            <w:tcW w:w="218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电源正常接入后，可正常通讯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通过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485接入12V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485针脚接入12V（反接时长5-10分钟）</w:t>
            </w:r>
          </w:p>
        </w:tc>
        <w:tc>
          <w:tcPr>
            <w:tcW w:w="1670" w:type="dxa"/>
            <w:gridSpan w:val="3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电源正常接入后，可正常通讯</w:t>
            </w:r>
          </w:p>
        </w:tc>
        <w:tc>
          <w:tcPr>
            <w:tcW w:w="218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电源正常接入后，可正常通讯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通过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241" w:firstLineChars="100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0" w:colLast="6"/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接入主机测试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与温湿度漏水等配置到主机同一串口，使用主机采集传感器</w:t>
            </w:r>
          </w:p>
        </w:tc>
        <w:tc>
          <w:tcPr>
            <w:tcW w:w="167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正常采集，无失败</w:t>
            </w:r>
          </w:p>
        </w:tc>
        <w:tc>
          <w:tcPr>
            <w:tcW w:w="218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sz w:val="24"/>
                <w:lang w:val="en-US" w:eastAsia="zh-CN"/>
              </w:rPr>
              <w:t>采集正常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sz w:val="24"/>
                <w:lang w:val="en-US" w:eastAsia="zh-CN"/>
              </w:rPr>
              <w:t>通过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365" w:type="dxa"/>
            <w:gridSpan w:val="14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产品测试记录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编号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测试项目</w:t>
            </w:r>
          </w:p>
        </w:tc>
        <w:tc>
          <w:tcPr>
            <w:tcW w:w="8466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测试记录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  1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漏水绳接入测试</w:t>
            </w:r>
          </w:p>
        </w:tc>
        <w:tc>
          <w:tcPr>
            <w:tcW w:w="8466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接入业高漏水绳，电阻率设置：</w:t>
            </w:r>
            <w:r>
              <w:rPr>
                <w:rFonts w:hint="eastAsia" w:ascii="楷体" w:hAnsi="楷体" w:eastAsia="楷体" w:cs="楷体"/>
                <w:color w:val="FF0000"/>
                <w:kern w:val="2"/>
                <w:sz w:val="24"/>
                <w:szCs w:val="24"/>
                <w:lang w:val="en-US" w:eastAsia="zh-CN" w:bidi="ar-SA"/>
              </w:rPr>
              <w:t>21400毫欧/m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未泄露时：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zh-CN" w:eastAsia="zh-CN" w:bidi="ar-SA"/>
              </w:rPr>
              <w:t xml:space="preserve">02 03 02 00 00 FC 44 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(0cm) 泄露时：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zh-CN" w:eastAsia="zh-CN" w:bidi="ar-SA"/>
              </w:rPr>
              <w:t xml:space="preserve">02 03 02 02 59 3D 1E 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(601cm)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屏幕显示6.01m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485通讯测试</w:t>
            </w:r>
          </w:p>
        </w:tc>
        <w:tc>
          <w:tcPr>
            <w:tcW w:w="8466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4886325" cy="552450"/>
                  <wp:effectExtent l="0" t="0" r="9525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63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外购定位漏水、配电、断电一起读取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验证协议</w:t>
            </w:r>
          </w:p>
        </w:tc>
        <w:tc>
          <w:tcPr>
            <w:tcW w:w="8466" w:type="dxa"/>
            <w:gridSpan w:val="11"/>
            <w:vAlign w:val="center"/>
          </w:tcPr>
          <w:tbl>
            <w:tblPr>
              <w:tblStyle w:val="2"/>
              <w:tblW w:w="8237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48"/>
              <w:gridCol w:w="1517"/>
              <w:gridCol w:w="1210"/>
              <w:gridCol w:w="2231"/>
              <w:gridCol w:w="2231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0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寄存器地址</w:t>
                  </w:r>
                </w:p>
              </w:tc>
              <w:tc>
                <w:tcPr>
                  <w:tcW w:w="15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内容</w:t>
                  </w:r>
                </w:p>
              </w:tc>
              <w:tc>
                <w:tcPr>
                  <w:tcW w:w="12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操作</w:t>
                  </w:r>
                </w:p>
              </w:tc>
              <w:tc>
                <w:tcPr>
                  <w:tcW w:w="22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说明</w:t>
                  </w:r>
                </w:p>
              </w:tc>
              <w:tc>
                <w:tcPr>
                  <w:tcW w:w="22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是否正确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0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0000 H</w:t>
                  </w:r>
                </w:p>
              </w:tc>
              <w:tc>
                <w:tcPr>
                  <w:tcW w:w="15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设备状态</w:t>
                  </w:r>
                </w:p>
              </w:tc>
              <w:tc>
                <w:tcPr>
                  <w:tcW w:w="12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22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0</w:t>
                  </w: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：设备状态正常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1</w:t>
                  </w: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：水浸报警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2</w:t>
                  </w: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：断线报警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3</w:t>
                  </w: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：接线错误</w:t>
                  </w:r>
                </w:p>
              </w:tc>
              <w:tc>
                <w:tcPr>
                  <w:tcW w:w="22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正确，3：接线错误情况下会是断线，不影响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0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0001 H</w:t>
                  </w:r>
                </w:p>
              </w:tc>
              <w:tc>
                <w:tcPr>
                  <w:tcW w:w="15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水浸距离</w:t>
                  </w:r>
                </w:p>
              </w:tc>
              <w:tc>
                <w:tcPr>
                  <w:tcW w:w="12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22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读取数值</w:t>
                  </w: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0</w:t>
                  </w: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：无水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其他数值表示漏水距离（数值为实际值，单位为厘米）</w:t>
                  </w:r>
                </w:p>
              </w:tc>
              <w:tc>
                <w:tcPr>
                  <w:tcW w:w="22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正确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0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0002 H</w:t>
                  </w:r>
                </w:p>
              </w:tc>
              <w:tc>
                <w:tcPr>
                  <w:tcW w:w="15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漏水绳线长</w:t>
                  </w:r>
                </w:p>
              </w:tc>
              <w:tc>
                <w:tcPr>
                  <w:tcW w:w="12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03/06</w:t>
                  </w:r>
                </w:p>
              </w:tc>
              <w:tc>
                <w:tcPr>
                  <w:tcW w:w="22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输入线长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范围：</w:t>
                  </w: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500-20000cm</w:t>
                  </w:r>
                </w:p>
              </w:tc>
              <w:tc>
                <w:tcPr>
                  <w:tcW w:w="22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正确，最好调节电阻率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  <w:jc w:val="center"/>
              </w:trPr>
              <w:tc>
                <w:tcPr>
                  <w:tcW w:w="10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0003 H</w:t>
                  </w:r>
                </w:p>
              </w:tc>
              <w:tc>
                <w:tcPr>
                  <w:tcW w:w="15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漏水绳电阻率</w:t>
                  </w:r>
                </w:p>
              </w:tc>
              <w:tc>
                <w:tcPr>
                  <w:tcW w:w="12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03/06</w:t>
                  </w:r>
                </w:p>
              </w:tc>
              <w:tc>
                <w:tcPr>
                  <w:tcW w:w="22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输入电阻率（线长与电阻率设置其中之一即可）</w:t>
                  </w:r>
                </w:p>
              </w:tc>
              <w:tc>
                <w:tcPr>
                  <w:tcW w:w="22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楷体" w:hAnsi="楷体" w:eastAsia="楷体" w:cs="楷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正确，手动调</w:t>
                  </w:r>
                  <w:r>
                    <w:rPr>
                      <w:rFonts w:hint="eastAsia" w:ascii="楷体" w:hAnsi="楷体" w:eastAsia="楷体" w:cs="楷体"/>
                      <w:color w:val="FF0000"/>
                      <w:kern w:val="2"/>
                      <w:sz w:val="24"/>
                      <w:szCs w:val="24"/>
                      <w:lang w:val="en-US" w:eastAsia="zh-CN" w:bidi="ar-SA"/>
                    </w:rPr>
                    <w:t>21400毫欧/m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0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0004 H</w:t>
                  </w:r>
                </w:p>
              </w:tc>
              <w:tc>
                <w:tcPr>
                  <w:tcW w:w="15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水浸检测时间</w:t>
                  </w:r>
                </w:p>
              </w:tc>
              <w:tc>
                <w:tcPr>
                  <w:tcW w:w="12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03/06</w:t>
                  </w:r>
                </w:p>
              </w:tc>
              <w:tc>
                <w:tcPr>
                  <w:tcW w:w="22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范围：</w:t>
                  </w: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5-9999 s</w:t>
                  </w:r>
                </w:p>
              </w:tc>
              <w:tc>
                <w:tcPr>
                  <w:tcW w:w="22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正确，默认5s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0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0005 H</w:t>
                  </w:r>
                </w:p>
              </w:tc>
              <w:tc>
                <w:tcPr>
                  <w:tcW w:w="15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断线检测时间</w:t>
                  </w:r>
                </w:p>
              </w:tc>
              <w:tc>
                <w:tcPr>
                  <w:tcW w:w="12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03/06</w:t>
                  </w:r>
                </w:p>
              </w:tc>
              <w:tc>
                <w:tcPr>
                  <w:tcW w:w="22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范围：</w:t>
                  </w: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5-9999 s</w:t>
                  </w:r>
                </w:p>
              </w:tc>
              <w:tc>
                <w:tcPr>
                  <w:tcW w:w="22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正确，默认5s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0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0006 H</w:t>
                  </w:r>
                </w:p>
              </w:tc>
              <w:tc>
                <w:tcPr>
                  <w:tcW w:w="15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背光熄灭时间</w:t>
                  </w:r>
                </w:p>
              </w:tc>
              <w:tc>
                <w:tcPr>
                  <w:tcW w:w="12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03/06</w:t>
                  </w:r>
                </w:p>
              </w:tc>
              <w:tc>
                <w:tcPr>
                  <w:tcW w:w="22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0-9999 s</w:t>
                  </w:r>
                </w:p>
              </w:tc>
              <w:tc>
                <w:tcPr>
                  <w:tcW w:w="22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正确，默认30s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0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0007 H</w:t>
                  </w:r>
                </w:p>
              </w:tc>
              <w:tc>
                <w:tcPr>
                  <w:tcW w:w="15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继电器标志</w:t>
                  </w:r>
                </w:p>
              </w:tc>
              <w:tc>
                <w:tcPr>
                  <w:tcW w:w="12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03/06</w:t>
                  </w:r>
                </w:p>
              </w:tc>
              <w:tc>
                <w:tcPr>
                  <w:tcW w:w="22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0</w:t>
                  </w: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：常开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1</w:t>
                  </w: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：常闭</w:t>
                  </w:r>
                </w:p>
              </w:tc>
              <w:tc>
                <w:tcPr>
                  <w:tcW w:w="22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正确，默认常开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0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0008 H</w:t>
                  </w:r>
                </w:p>
              </w:tc>
              <w:tc>
                <w:tcPr>
                  <w:tcW w:w="15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是否闪烁屏幕</w:t>
                  </w:r>
                </w:p>
              </w:tc>
              <w:tc>
                <w:tcPr>
                  <w:tcW w:w="12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03/06</w:t>
                  </w:r>
                </w:p>
              </w:tc>
              <w:tc>
                <w:tcPr>
                  <w:tcW w:w="22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0</w:t>
                  </w: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：关闭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1</w:t>
                  </w: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：开启</w:t>
                  </w:r>
                </w:p>
              </w:tc>
              <w:tc>
                <w:tcPr>
                  <w:tcW w:w="22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正确，默认开启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0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0009 H</w:t>
                  </w:r>
                </w:p>
              </w:tc>
              <w:tc>
                <w:tcPr>
                  <w:tcW w:w="15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报警关闭时间</w:t>
                  </w:r>
                </w:p>
              </w:tc>
              <w:tc>
                <w:tcPr>
                  <w:tcW w:w="12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03/06</w:t>
                  </w:r>
                </w:p>
              </w:tc>
              <w:tc>
                <w:tcPr>
                  <w:tcW w:w="22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0-9999 min</w:t>
                  </w:r>
                </w:p>
              </w:tc>
              <w:tc>
                <w:tcPr>
                  <w:tcW w:w="22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正确，默认10分钟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0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000A H</w:t>
                  </w:r>
                </w:p>
              </w:tc>
              <w:tc>
                <w:tcPr>
                  <w:tcW w:w="15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关闭声光报警</w:t>
                  </w:r>
                </w:p>
              </w:tc>
              <w:tc>
                <w:tcPr>
                  <w:tcW w:w="12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03/06</w:t>
                  </w:r>
                </w:p>
              </w:tc>
              <w:tc>
                <w:tcPr>
                  <w:tcW w:w="22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0</w:t>
                  </w: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：关闭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1</w:t>
                  </w: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：开启</w:t>
                  </w:r>
                </w:p>
              </w:tc>
              <w:tc>
                <w:tcPr>
                  <w:tcW w:w="22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正确，默认开启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0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07D0 H</w:t>
                  </w:r>
                </w:p>
              </w:tc>
              <w:tc>
                <w:tcPr>
                  <w:tcW w:w="15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地址</w:t>
                  </w:r>
                </w:p>
              </w:tc>
              <w:tc>
                <w:tcPr>
                  <w:tcW w:w="12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03/06</w:t>
                  </w:r>
                </w:p>
              </w:tc>
              <w:tc>
                <w:tcPr>
                  <w:tcW w:w="22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1-255</w:t>
                  </w:r>
                </w:p>
              </w:tc>
              <w:tc>
                <w:tcPr>
                  <w:tcW w:w="22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正确，默认地址1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0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07D1 H</w:t>
                  </w:r>
                </w:p>
              </w:tc>
              <w:tc>
                <w:tcPr>
                  <w:tcW w:w="15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波特率</w:t>
                  </w:r>
                </w:p>
              </w:tc>
              <w:tc>
                <w:tcPr>
                  <w:tcW w:w="12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03/06</w:t>
                  </w:r>
                </w:p>
              </w:tc>
              <w:tc>
                <w:tcPr>
                  <w:tcW w:w="22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0</w:t>
                  </w: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代表</w:t>
                  </w: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2400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1</w:t>
                  </w: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代表</w:t>
                  </w: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4800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cs="宋体"/>
                      <w:kern w:val="0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2</w:t>
                  </w: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代表</w:t>
                  </w:r>
                  <w:r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9600</w:t>
                  </w:r>
                </w:p>
              </w:tc>
              <w:tc>
                <w:tcPr>
                  <w:tcW w:w="22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4"/>
                      <w:lang w:val="en-US" w:eastAsia="zh-CN" w:bidi="ar"/>
                    </w:rPr>
                    <w:t>正确，默认4800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屏幕按键功能验证</w:t>
            </w:r>
          </w:p>
        </w:tc>
        <w:tc>
          <w:tcPr>
            <w:tcW w:w="8466" w:type="dxa"/>
            <w:gridSpan w:val="11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 xml:space="preserve">通讯参数设置-1.MODBUS地址  -上:增加；下:减少；返回:切换位置；长按         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3840" w:firstLineChars="160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返回:退出；长按确认:保存；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1920" w:firstLineChars="800"/>
              <w:jc w:val="left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2.波特率-2400-115200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1920" w:firstLineChars="800"/>
              <w:jc w:val="left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3.停止位-1/2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1920" w:firstLineChars="80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4.校验位-无/奇/偶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1920" w:firstLineChars="800"/>
              <w:jc w:val="left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设备参数设置-1.线缆长度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1920" w:firstLineChars="800"/>
              <w:jc w:val="left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2.电阻率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1920" w:firstLineChars="80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3.断线检测数据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1920" w:firstLineChars="80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4.水浸检测数据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1920" w:firstLineChars="80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5.报警关闭数据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1920" w:firstLineChars="80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6.报警闪烁数据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1920" w:firstLineChars="80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7.背景关闭数据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1920" w:firstLineChars="800"/>
              <w:jc w:val="left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8.屏幕对比度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继电器设置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继电器测试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蜂鸣器测试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验证电压</w:t>
            </w:r>
          </w:p>
        </w:tc>
        <w:tc>
          <w:tcPr>
            <w:tcW w:w="8466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 xml:space="preserve">10~30VDC可用，最低电压测试6v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电源反接</w:t>
            </w:r>
          </w:p>
        </w:tc>
        <w:tc>
          <w:tcPr>
            <w:tcW w:w="8466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12V电源反接5min，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电源正常接入后，可正常通讯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485接入12V</w:t>
            </w:r>
          </w:p>
        </w:tc>
        <w:tc>
          <w:tcPr>
            <w:tcW w:w="8466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485接入12V 5min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电源正常接入后，可正常通讯</w:t>
            </w:r>
          </w:p>
        </w:tc>
      </w:tr>
    </w:tbl>
    <w:p>
      <w:pPr>
        <w:jc w:val="left"/>
        <w:rPr>
          <w:rFonts w:hint="default" w:ascii="楷体" w:hAnsi="楷体" w:eastAsia="楷体" w:cs="楷体"/>
          <w:sz w:val="24"/>
          <w:lang w:val="en-US" w:eastAsia="zh-CN"/>
        </w:rPr>
      </w:pPr>
    </w:p>
    <w:sectPr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E97396"/>
    <w:multiLevelType w:val="singleLevel"/>
    <w:tmpl w:val="F5E973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OTViNTQwNWQ5YjliNDI2ZWMxMmZjNDM1NzY2Y2UifQ=="/>
  </w:docVars>
  <w:rsids>
    <w:rsidRoot w:val="00172A27"/>
    <w:rsid w:val="000F6EED"/>
    <w:rsid w:val="00E518AE"/>
    <w:rsid w:val="0185278D"/>
    <w:rsid w:val="01BA51E5"/>
    <w:rsid w:val="02117DF2"/>
    <w:rsid w:val="023B6A38"/>
    <w:rsid w:val="02EF77E1"/>
    <w:rsid w:val="03182BA3"/>
    <w:rsid w:val="0328191F"/>
    <w:rsid w:val="03C65217"/>
    <w:rsid w:val="03E04B6A"/>
    <w:rsid w:val="03E43571"/>
    <w:rsid w:val="0471096D"/>
    <w:rsid w:val="04AE2C39"/>
    <w:rsid w:val="056E2BFB"/>
    <w:rsid w:val="057C7E0F"/>
    <w:rsid w:val="0583779A"/>
    <w:rsid w:val="05D1531A"/>
    <w:rsid w:val="06443FD4"/>
    <w:rsid w:val="06A425EB"/>
    <w:rsid w:val="06AB6B44"/>
    <w:rsid w:val="071311AA"/>
    <w:rsid w:val="07B11FAD"/>
    <w:rsid w:val="07E67D95"/>
    <w:rsid w:val="08A737BE"/>
    <w:rsid w:val="08DD3C99"/>
    <w:rsid w:val="095347F5"/>
    <w:rsid w:val="0A0C438A"/>
    <w:rsid w:val="0A4941EF"/>
    <w:rsid w:val="0A4D2BF6"/>
    <w:rsid w:val="0B01399E"/>
    <w:rsid w:val="0B8528F2"/>
    <w:rsid w:val="0C12152E"/>
    <w:rsid w:val="0C491737"/>
    <w:rsid w:val="0CDE1C2A"/>
    <w:rsid w:val="0DEC4366"/>
    <w:rsid w:val="0E570697"/>
    <w:rsid w:val="10386129"/>
    <w:rsid w:val="103D5E34"/>
    <w:rsid w:val="10476743"/>
    <w:rsid w:val="105769DE"/>
    <w:rsid w:val="10FE047E"/>
    <w:rsid w:val="11223B28"/>
    <w:rsid w:val="12140E6B"/>
    <w:rsid w:val="12AA5D7C"/>
    <w:rsid w:val="14B33D84"/>
    <w:rsid w:val="14D058B3"/>
    <w:rsid w:val="15640325"/>
    <w:rsid w:val="15807C55"/>
    <w:rsid w:val="15F558B6"/>
    <w:rsid w:val="15F73AF6"/>
    <w:rsid w:val="160E76A3"/>
    <w:rsid w:val="16413F89"/>
    <w:rsid w:val="168A398A"/>
    <w:rsid w:val="169D0AAC"/>
    <w:rsid w:val="1716356E"/>
    <w:rsid w:val="1763366E"/>
    <w:rsid w:val="17DB67AF"/>
    <w:rsid w:val="183D6854"/>
    <w:rsid w:val="18DA4154"/>
    <w:rsid w:val="19505417"/>
    <w:rsid w:val="19F710A8"/>
    <w:rsid w:val="1A2B05FE"/>
    <w:rsid w:val="1A7A3C00"/>
    <w:rsid w:val="1AAA7ECB"/>
    <w:rsid w:val="1AC056AA"/>
    <w:rsid w:val="1AF42245"/>
    <w:rsid w:val="1B7E3953"/>
    <w:rsid w:val="1C714E9C"/>
    <w:rsid w:val="1C7F77CD"/>
    <w:rsid w:val="1D6D3C7F"/>
    <w:rsid w:val="1DD24BFC"/>
    <w:rsid w:val="1E117F64"/>
    <w:rsid w:val="1E3779D9"/>
    <w:rsid w:val="1FA572DC"/>
    <w:rsid w:val="1FEB0CE2"/>
    <w:rsid w:val="20361E67"/>
    <w:rsid w:val="207573CE"/>
    <w:rsid w:val="20847329"/>
    <w:rsid w:val="2093697E"/>
    <w:rsid w:val="21370351"/>
    <w:rsid w:val="2197576F"/>
    <w:rsid w:val="23305048"/>
    <w:rsid w:val="235F5B97"/>
    <w:rsid w:val="23C358BC"/>
    <w:rsid w:val="245473A9"/>
    <w:rsid w:val="248249F5"/>
    <w:rsid w:val="254D6EFB"/>
    <w:rsid w:val="25641764"/>
    <w:rsid w:val="25E37AB4"/>
    <w:rsid w:val="25E53A11"/>
    <w:rsid w:val="25ED3C47"/>
    <w:rsid w:val="26444656"/>
    <w:rsid w:val="26630818"/>
    <w:rsid w:val="267A11BB"/>
    <w:rsid w:val="26E25459"/>
    <w:rsid w:val="27BA3129"/>
    <w:rsid w:val="27E04077"/>
    <w:rsid w:val="28067105"/>
    <w:rsid w:val="28BD3A65"/>
    <w:rsid w:val="28E41726"/>
    <w:rsid w:val="2907743C"/>
    <w:rsid w:val="291908FB"/>
    <w:rsid w:val="29533F58"/>
    <w:rsid w:val="2A134397"/>
    <w:rsid w:val="2ACA60C4"/>
    <w:rsid w:val="2AEE4FFE"/>
    <w:rsid w:val="2B0A0673"/>
    <w:rsid w:val="2BB172BB"/>
    <w:rsid w:val="2BDE4907"/>
    <w:rsid w:val="2C493FB6"/>
    <w:rsid w:val="2C8F472B"/>
    <w:rsid w:val="2CCD0FFD"/>
    <w:rsid w:val="2D470797"/>
    <w:rsid w:val="2D8F1757"/>
    <w:rsid w:val="2D9561D7"/>
    <w:rsid w:val="2EB4662E"/>
    <w:rsid w:val="2F0F5A43"/>
    <w:rsid w:val="2FE62223"/>
    <w:rsid w:val="2FF66BA3"/>
    <w:rsid w:val="307E369B"/>
    <w:rsid w:val="322936D7"/>
    <w:rsid w:val="33292712"/>
    <w:rsid w:val="33DA309D"/>
    <w:rsid w:val="34650A83"/>
    <w:rsid w:val="346E1392"/>
    <w:rsid w:val="34E8105C"/>
    <w:rsid w:val="356F78EC"/>
    <w:rsid w:val="36D45384"/>
    <w:rsid w:val="37506ECC"/>
    <w:rsid w:val="375201D1"/>
    <w:rsid w:val="38035CCF"/>
    <w:rsid w:val="383E32D2"/>
    <w:rsid w:val="384322D3"/>
    <w:rsid w:val="3935166B"/>
    <w:rsid w:val="39B44138"/>
    <w:rsid w:val="39DA3FF3"/>
    <w:rsid w:val="3A150CD9"/>
    <w:rsid w:val="3A351E23"/>
    <w:rsid w:val="3A844811"/>
    <w:rsid w:val="3B3458AE"/>
    <w:rsid w:val="3BC4519D"/>
    <w:rsid w:val="3BDA7340"/>
    <w:rsid w:val="3D454394"/>
    <w:rsid w:val="3DA0122B"/>
    <w:rsid w:val="3E5D4E61"/>
    <w:rsid w:val="3F112386"/>
    <w:rsid w:val="3FBC281F"/>
    <w:rsid w:val="40130CAF"/>
    <w:rsid w:val="40392451"/>
    <w:rsid w:val="40533A08"/>
    <w:rsid w:val="40F402D6"/>
    <w:rsid w:val="425D1AEE"/>
    <w:rsid w:val="44524527"/>
    <w:rsid w:val="44B8774F"/>
    <w:rsid w:val="44FF683E"/>
    <w:rsid w:val="451851EA"/>
    <w:rsid w:val="472A74DB"/>
    <w:rsid w:val="47596E9F"/>
    <w:rsid w:val="47801105"/>
    <w:rsid w:val="478D5CCE"/>
    <w:rsid w:val="47A74625"/>
    <w:rsid w:val="4838060A"/>
    <w:rsid w:val="48786E75"/>
    <w:rsid w:val="48A4410E"/>
    <w:rsid w:val="48BC2DE1"/>
    <w:rsid w:val="493F33BB"/>
    <w:rsid w:val="49722D7F"/>
    <w:rsid w:val="49ED225A"/>
    <w:rsid w:val="4A065382"/>
    <w:rsid w:val="4AA03036"/>
    <w:rsid w:val="4AB467A0"/>
    <w:rsid w:val="4AD25D50"/>
    <w:rsid w:val="4AD359CF"/>
    <w:rsid w:val="4AE975FB"/>
    <w:rsid w:val="4B211352"/>
    <w:rsid w:val="4C855396"/>
    <w:rsid w:val="4CB074DF"/>
    <w:rsid w:val="4D6B7C12"/>
    <w:rsid w:val="4D6C5694"/>
    <w:rsid w:val="4DE16861"/>
    <w:rsid w:val="4DF46871"/>
    <w:rsid w:val="4E04238F"/>
    <w:rsid w:val="4E235B10"/>
    <w:rsid w:val="4E7074C0"/>
    <w:rsid w:val="4E7C32D2"/>
    <w:rsid w:val="4ECB3FE5"/>
    <w:rsid w:val="4F473CA0"/>
    <w:rsid w:val="4F745A69"/>
    <w:rsid w:val="511A41D9"/>
    <w:rsid w:val="512C2BBC"/>
    <w:rsid w:val="513C2E56"/>
    <w:rsid w:val="51AA7C07"/>
    <w:rsid w:val="52523FA2"/>
    <w:rsid w:val="52A72C63"/>
    <w:rsid w:val="52B72342"/>
    <w:rsid w:val="52D902C1"/>
    <w:rsid w:val="531C2067"/>
    <w:rsid w:val="532B0103"/>
    <w:rsid w:val="54192DBF"/>
    <w:rsid w:val="5507090D"/>
    <w:rsid w:val="55D91A6E"/>
    <w:rsid w:val="560378AC"/>
    <w:rsid w:val="566662CB"/>
    <w:rsid w:val="56C169E5"/>
    <w:rsid w:val="57586B58"/>
    <w:rsid w:val="57A56C58"/>
    <w:rsid w:val="5867252C"/>
    <w:rsid w:val="587363AB"/>
    <w:rsid w:val="5A4675AB"/>
    <w:rsid w:val="5A6D3BE8"/>
    <w:rsid w:val="5BCC4E29"/>
    <w:rsid w:val="5BCD28AA"/>
    <w:rsid w:val="5C595833"/>
    <w:rsid w:val="5CE53377"/>
    <w:rsid w:val="5CFC2F9C"/>
    <w:rsid w:val="5D0403A9"/>
    <w:rsid w:val="5DB00CD9"/>
    <w:rsid w:val="5EAF03E4"/>
    <w:rsid w:val="5ED660A5"/>
    <w:rsid w:val="5F4E11E7"/>
    <w:rsid w:val="60C32BD1"/>
    <w:rsid w:val="60CF5E60"/>
    <w:rsid w:val="60E03B7C"/>
    <w:rsid w:val="61763176"/>
    <w:rsid w:val="618C664A"/>
    <w:rsid w:val="61915F1E"/>
    <w:rsid w:val="61B606DC"/>
    <w:rsid w:val="61E821B0"/>
    <w:rsid w:val="62680CD9"/>
    <w:rsid w:val="62B40F55"/>
    <w:rsid w:val="634C1A77"/>
    <w:rsid w:val="63B061F1"/>
    <w:rsid w:val="64725FD6"/>
    <w:rsid w:val="65E826C0"/>
    <w:rsid w:val="661F281A"/>
    <w:rsid w:val="664C23E4"/>
    <w:rsid w:val="66A562F6"/>
    <w:rsid w:val="66B6078F"/>
    <w:rsid w:val="66B64012"/>
    <w:rsid w:val="68157452"/>
    <w:rsid w:val="6942558D"/>
    <w:rsid w:val="69625A81"/>
    <w:rsid w:val="696525F7"/>
    <w:rsid w:val="6AD205CF"/>
    <w:rsid w:val="6B042BE6"/>
    <w:rsid w:val="6B5019E3"/>
    <w:rsid w:val="6BC87862"/>
    <w:rsid w:val="6D24429C"/>
    <w:rsid w:val="6D282CA2"/>
    <w:rsid w:val="6DD72E46"/>
    <w:rsid w:val="6DE92D82"/>
    <w:rsid w:val="706224EF"/>
    <w:rsid w:val="70A05857"/>
    <w:rsid w:val="70A5599A"/>
    <w:rsid w:val="70C27F8A"/>
    <w:rsid w:val="72602B93"/>
    <w:rsid w:val="728E17FF"/>
    <w:rsid w:val="72BF14E4"/>
    <w:rsid w:val="73683C95"/>
    <w:rsid w:val="741B3FD0"/>
    <w:rsid w:val="74A259E7"/>
    <w:rsid w:val="7524053F"/>
    <w:rsid w:val="7592164A"/>
    <w:rsid w:val="75D06459"/>
    <w:rsid w:val="75EB4A85"/>
    <w:rsid w:val="7751784F"/>
    <w:rsid w:val="77F41576"/>
    <w:rsid w:val="79377B4D"/>
    <w:rsid w:val="79664D3B"/>
    <w:rsid w:val="79F16E9E"/>
    <w:rsid w:val="79F20909"/>
    <w:rsid w:val="7A3D7C35"/>
    <w:rsid w:val="7A5D2F51"/>
    <w:rsid w:val="7A7B6B83"/>
    <w:rsid w:val="7A956D41"/>
    <w:rsid w:val="7AFE15D9"/>
    <w:rsid w:val="7BC9362C"/>
    <w:rsid w:val="7BEB31DA"/>
    <w:rsid w:val="7C1A5F8F"/>
    <w:rsid w:val="7C3612D6"/>
    <w:rsid w:val="7E6B1276"/>
    <w:rsid w:val="7F17019C"/>
    <w:rsid w:val="7F2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424</Words>
  <Characters>492</Characters>
  <Lines>1</Lines>
  <Paragraphs>1</Paragraphs>
  <TotalTime>0</TotalTime>
  <ScaleCrop>false</ScaleCrop>
  <LinksUpToDate>false</LinksUpToDate>
  <CharactersWithSpaces>530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2022-06-08T03:36:00Z</dcterms:created>
  <dc:creator>淡淡</dc:creator>
  <cp:lastModifiedBy>Administrator</cp:lastModifiedBy>
  <dcterms:modified xsi:type="dcterms:W3CDTF">2024-10-15T02:33:19Z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B2BF197C747E4365B58C990752F9F0A5</vt:lpwstr>
  </property>
</Properties>
</file>