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AD35" w14:textId="2ED580AA" w:rsidR="009D1432" w:rsidRDefault="00E924C1" w:rsidP="00E924C1">
      <w:pPr>
        <w:pStyle w:val="a9"/>
        <w:numPr>
          <w:ilvl w:val="0"/>
          <w:numId w:val="1"/>
        </w:numPr>
        <w:rPr>
          <w:rFonts w:hint="eastAsia"/>
        </w:rPr>
      </w:pPr>
      <w:r w:rsidRPr="00E924C1">
        <w:rPr>
          <w:rFonts w:hint="eastAsia"/>
        </w:rPr>
        <w:t>WTC是电容，WTR是电阻</w:t>
      </w:r>
      <w:r w:rsidR="0036477B">
        <w:rPr>
          <w:rFonts w:hint="eastAsia"/>
        </w:rPr>
        <w:t>。</w:t>
      </w:r>
    </w:p>
    <w:p w14:paraId="6E4CE288" w14:textId="08152913" w:rsidR="00E924C1" w:rsidRDefault="00E924C1" w:rsidP="00E924C1">
      <w:pPr>
        <w:pStyle w:val="a9"/>
        <w:numPr>
          <w:ilvl w:val="0"/>
          <w:numId w:val="1"/>
        </w:numPr>
        <w:rPr>
          <w:rFonts w:hint="eastAsia"/>
        </w:rPr>
      </w:pPr>
      <w:r>
        <w:rPr>
          <w:rFonts w:hint="eastAsia"/>
        </w:rPr>
        <w:t>一</w:t>
      </w:r>
      <w:r w:rsidRPr="00E924C1">
        <w:rPr>
          <w:rFonts w:hint="eastAsia"/>
        </w:rPr>
        <w:t>键转换工具，用这个转了以后所有的变量地址会增加0X1000（新屏1000以前是放的切换页面等的寄存器，0X1000以后到FFFF可以调用）</w:t>
      </w:r>
      <w:r w:rsidR="0036477B">
        <w:rPr>
          <w:rFonts w:hint="eastAsia"/>
        </w:rPr>
        <w:t>。</w:t>
      </w:r>
    </w:p>
    <w:p w14:paraId="183FABF5" w14:textId="060F9A6F" w:rsidR="00E924C1" w:rsidRDefault="00E924C1" w:rsidP="00E924C1">
      <w:pPr>
        <w:pStyle w:val="a9"/>
        <w:numPr>
          <w:ilvl w:val="0"/>
          <w:numId w:val="1"/>
        </w:numPr>
        <w:rPr>
          <w:rFonts w:hint="eastAsia"/>
        </w:rPr>
      </w:pPr>
      <w:r w:rsidRPr="00E924C1">
        <w:rPr>
          <w:rFonts w:hint="eastAsia"/>
        </w:rPr>
        <w:t>之前老款屏RTC掉电保存是用的纽扣电池（正常时间保存用个2到3年），现在用的这种发啦电容，掉电时间一个星期以内</w:t>
      </w:r>
      <w:r>
        <w:rPr>
          <w:rFonts w:hint="eastAsia"/>
        </w:rPr>
        <w:t>。</w:t>
      </w:r>
      <w:r w:rsidRPr="00E924C1">
        <w:rPr>
          <w:rFonts w:hint="eastAsia"/>
        </w:rPr>
        <w:t>新款的买回去如果超过一个星期没上电就需要校准</w:t>
      </w:r>
      <w:proofErr w:type="gramStart"/>
      <w:r w:rsidRPr="00E924C1">
        <w:rPr>
          <w:rFonts w:hint="eastAsia"/>
        </w:rPr>
        <w:t>下时间</w:t>
      </w:r>
      <w:proofErr w:type="gramEnd"/>
      <w:r w:rsidRPr="00E924C1">
        <w:rPr>
          <w:rFonts w:hint="eastAsia"/>
        </w:rPr>
        <w:t>了</w:t>
      </w:r>
      <w:r>
        <w:rPr>
          <w:rFonts w:hint="eastAsia"/>
        </w:rPr>
        <w:t>。</w:t>
      </w:r>
    </w:p>
    <w:p w14:paraId="7C075948" w14:textId="16483680" w:rsidR="00E924C1" w:rsidRDefault="00E924C1" w:rsidP="00E924C1">
      <w:pPr>
        <w:pStyle w:val="a9"/>
        <w:ind w:left="360"/>
        <w:rPr>
          <w:rFonts w:hint="eastAsia"/>
        </w:rPr>
      </w:pPr>
      <w:r w:rsidRPr="00E924C1">
        <w:rPr>
          <w:noProof/>
        </w:rPr>
        <w:drawing>
          <wp:inline distT="0" distB="0" distL="0" distR="0" wp14:anchorId="090106AE" wp14:editId="5888E1B8">
            <wp:extent cx="1974215" cy="1179195"/>
            <wp:effectExtent l="0" t="0" r="6985" b="1905"/>
            <wp:docPr id="1484351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215" cy="1179195"/>
                    </a:xfrm>
                    <a:prstGeom prst="rect">
                      <a:avLst/>
                    </a:prstGeom>
                    <a:noFill/>
                    <a:ln>
                      <a:noFill/>
                    </a:ln>
                  </pic:spPr>
                </pic:pic>
              </a:graphicData>
            </a:graphic>
          </wp:inline>
        </w:drawing>
      </w:r>
    </w:p>
    <w:p w14:paraId="48DD3594" w14:textId="53196049" w:rsidR="00E924C1" w:rsidRDefault="00E924C1" w:rsidP="00E924C1">
      <w:pPr>
        <w:rPr>
          <w:rFonts w:hint="eastAsia"/>
        </w:rPr>
      </w:pPr>
    </w:p>
    <w:p w14:paraId="18A95904" w14:textId="1B9C958C" w:rsidR="00E924C1" w:rsidRDefault="00B71972" w:rsidP="00B71972">
      <w:pPr>
        <w:pStyle w:val="a9"/>
        <w:numPr>
          <w:ilvl w:val="0"/>
          <w:numId w:val="1"/>
        </w:numPr>
        <w:rPr>
          <w:rFonts w:hint="eastAsia"/>
        </w:rPr>
      </w:pPr>
      <w:r w:rsidRPr="00B71972">
        <w:rPr>
          <w:rFonts w:hint="eastAsia"/>
        </w:rPr>
        <w:t>其他就是存储空间，这个比之前小了不少，方便的话看能不能</w:t>
      </w:r>
      <w:proofErr w:type="gramStart"/>
      <w:r w:rsidRPr="00B71972">
        <w:rPr>
          <w:rFonts w:hint="eastAsia"/>
        </w:rPr>
        <w:t>截屏看下</w:t>
      </w:r>
      <w:proofErr w:type="gramEnd"/>
      <w:r w:rsidRPr="00B71972">
        <w:rPr>
          <w:rFonts w:hint="eastAsia"/>
        </w:rPr>
        <w:t>您现在界面程序有哪些内容</w:t>
      </w:r>
      <w:r>
        <w:rPr>
          <w:rFonts w:hint="eastAsia"/>
        </w:rPr>
        <w:t>。</w:t>
      </w:r>
      <w:r w:rsidRPr="00B71972">
        <w:rPr>
          <w:rFonts w:hint="eastAsia"/>
        </w:rPr>
        <w:t>之前的屏是有明确的图片数量限制，现在的压缩的方式是更具图片色彩度等都有影响是没有明确限制多少张的只能压缩了看具体大小</w:t>
      </w:r>
      <w:r>
        <w:rPr>
          <w:rFonts w:hint="eastAsia"/>
        </w:rPr>
        <w:t>。</w:t>
      </w:r>
    </w:p>
    <w:p w14:paraId="5DEF67D0" w14:textId="58805716" w:rsidR="00B71972" w:rsidRDefault="00B71972" w:rsidP="00B71972">
      <w:pPr>
        <w:pStyle w:val="a9"/>
        <w:ind w:left="360"/>
        <w:rPr>
          <w:rFonts w:hint="eastAsia"/>
        </w:rPr>
      </w:pPr>
      <w:r w:rsidRPr="00B71972">
        <w:rPr>
          <w:noProof/>
        </w:rPr>
        <w:drawing>
          <wp:inline distT="0" distB="0" distL="0" distR="0" wp14:anchorId="22063116" wp14:editId="1F51A843">
            <wp:extent cx="5274310" cy="605155"/>
            <wp:effectExtent l="0" t="0" r="2540" b="4445"/>
            <wp:docPr id="8591665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05155"/>
                    </a:xfrm>
                    <a:prstGeom prst="rect">
                      <a:avLst/>
                    </a:prstGeom>
                    <a:noFill/>
                    <a:ln>
                      <a:noFill/>
                    </a:ln>
                  </pic:spPr>
                </pic:pic>
              </a:graphicData>
            </a:graphic>
          </wp:inline>
        </w:drawing>
      </w:r>
    </w:p>
    <w:p w14:paraId="1CADA00B" w14:textId="77777777" w:rsidR="00B71972" w:rsidRDefault="00B71972" w:rsidP="00B71972">
      <w:pPr>
        <w:pStyle w:val="a9"/>
        <w:ind w:left="360"/>
        <w:rPr>
          <w:rFonts w:hint="eastAsia"/>
        </w:rPr>
      </w:pPr>
    </w:p>
    <w:p w14:paraId="2639EEE5" w14:textId="2D2A22E5" w:rsidR="00B71972" w:rsidRDefault="00B71972" w:rsidP="002B1307">
      <w:pPr>
        <w:pStyle w:val="a9"/>
        <w:numPr>
          <w:ilvl w:val="0"/>
          <w:numId w:val="1"/>
        </w:numPr>
        <w:rPr>
          <w:rFonts w:hint="eastAsia"/>
        </w:rPr>
      </w:pPr>
      <w:r w:rsidRPr="00B71972">
        <w:rPr>
          <w:rFonts w:hint="eastAsia"/>
        </w:rPr>
        <w:t>主要是替换之前的屏，之前</w:t>
      </w:r>
      <w:proofErr w:type="gramStart"/>
      <w:r w:rsidRPr="00B71972">
        <w:rPr>
          <w:rFonts w:hint="eastAsia"/>
        </w:rPr>
        <w:t>屏成本</w:t>
      </w:r>
      <w:proofErr w:type="gramEnd"/>
      <w:r w:rsidRPr="00B71972">
        <w:rPr>
          <w:rFonts w:hint="eastAsia"/>
        </w:rPr>
        <w:t>高，19年20年那时候出现了短期的国外交期不稳定</w:t>
      </w:r>
      <w:r>
        <w:rPr>
          <w:rFonts w:hint="eastAsia"/>
        </w:rPr>
        <w:t>。</w:t>
      </w:r>
      <w:r w:rsidR="002B1307" w:rsidRPr="002B1307">
        <w:rPr>
          <w:rFonts w:hint="eastAsia"/>
        </w:rPr>
        <w:t>长久也不是个事，就搞国产的了，中美关系动不动卡脖子</w:t>
      </w:r>
    </w:p>
    <w:p w14:paraId="142D6937" w14:textId="6B2546C9" w:rsidR="002B1307" w:rsidRDefault="002B1307" w:rsidP="002B1307">
      <w:pPr>
        <w:pStyle w:val="a9"/>
        <w:numPr>
          <w:ilvl w:val="0"/>
          <w:numId w:val="1"/>
        </w:numPr>
      </w:pPr>
      <w:r w:rsidRPr="002B1307">
        <w:rPr>
          <w:rFonts w:hint="eastAsia"/>
        </w:rPr>
        <w:t>都是组态开发，控制板指令差异不大的</w:t>
      </w:r>
    </w:p>
    <w:p w14:paraId="4C139F0D" w14:textId="03B8C16E" w:rsidR="0017056B" w:rsidRDefault="0017056B" w:rsidP="002B1307">
      <w:pPr>
        <w:pStyle w:val="a9"/>
        <w:numPr>
          <w:ilvl w:val="0"/>
          <w:numId w:val="1"/>
        </w:numPr>
      </w:pPr>
      <w:r w:rsidRPr="0017056B">
        <w:rPr>
          <w:rFonts w:hint="eastAsia"/>
        </w:rPr>
        <w:t>迪文开发者论坛</w:t>
      </w:r>
      <w:r>
        <w:rPr>
          <w:rFonts w:hint="eastAsia"/>
        </w:rPr>
        <w:t xml:space="preserve"> 视频链接：</w:t>
      </w:r>
    </w:p>
    <w:p w14:paraId="1A91BE1F" w14:textId="02647AFF" w:rsidR="0017056B" w:rsidRDefault="0017056B" w:rsidP="0017056B">
      <w:pPr>
        <w:pStyle w:val="a9"/>
        <w:ind w:left="360"/>
        <w:rPr>
          <w:rFonts w:hint="eastAsia"/>
        </w:rPr>
      </w:pPr>
      <w:r w:rsidRPr="0017056B">
        <w:rPr>
          <w:rFonts w:hint="eastAsia"/>
        </w:rPr>
        <w:t>http://inforum.dwin.com.cn:20080/forum.php?mod=viewthread&amp;tid=7240&amp;highlight=%E8%A7%86%E9%A2%91&amp;_dsign=0262c4f9</w:t>
      </w:r>
    </w:p>
    <w:sectPr w:rsidR="00170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0109B"/>
    <w:multiLevelType w:val="hybridMultilevel"/>
    <w:tmpl w:val="0E4E2118"/>
    <w:lvl w:ilvl="0" w:tplc="CBAE76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7190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4F"/>
    <w:rsid w:val="001670D0"/>
    <w:rsid w:val="0017056B"/>
    <w:rsid w:val="002B1307"/>
    <w:rsid w:val="0036477B"/>
    <w:rsid w:val="00787D4F"/>
    <w:rsid w:val="009D1432"/>
    <w:rsid w:val="00AE4A6D"/>
    <w:rsid w:val="00B71972"/>
    <w:rsid w:val="00E9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CE67"/>
  <w15:chartTrackingRefBased/>
  <w15:docId w15:val="{E15E5ECB-1B6E-4592-8FA6-40D89C20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D4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87D4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87D4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87D4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87D4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87D4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87D4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D4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87D4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D4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87D4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87D4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87D4F"/>
    <w:rPr>
      <w:rFonts w:cstheme="majorBidi"/>
      <w:color w:val="0F4761" w:themeColor="accent1" w:themeShade="BF"/>
      <w:sz w:val="28"/>
      <w:szCs w:val="28"/>
    </w:rPr>
  </w:style>
  <w:style w:type="character" w:customStyle="1" w:styleId="50">
    <w:name w:val="标题 5 字符"/>
    <w:basedOn w:val="a0"/>
    <w:link w:val="5"/>
    <w:uiPriority w:val="9"/>
    <w:semiHidden/>
    <w:rsid w:val="00787D4F"/>
    <w:rPr>
      <w:rFonts w:cstheme="majorBidi"/>
      <w:color w:val="0F4761" w:themeColor="accent1" w:themeShade="BF"/>
      <w:sz w:val="24"/>
      <w:szCs w:val="24"/>
    </w:rPr>
  </w:style>
  <w:style w:type="character" w:customStyle="1" w:styleId="60">
    <w:name w:val="标题 6 字符"/>
    <w:basedOn w:val="a0"/>
    <w:link w:val="6"/>
    <w:uiPriority w:val="9"/>
    <w:semiHidden/>
    <w:rsid w:val="00787D4F"/>
    <w:rPr>
      <w:rFonts w:cstheme="majorBidi"/>
      <w:b/>
      <w:bCs/>
      <w:color w:val="0F4761" w:themeColor="accent1" w:themeShade="BF"/>
    </w:rPr>
  </w:style>
  <w:style w:type="character" w:customStyle="1" w:styleId="70">
    <w:name w:val="标题 7 字符"/>
    <w:basedOn w:val="a0"/>
    <w:link w:val="7"/>
    <w:uiPriority w:val="9"/>
    <w:semiHidden/>
    <w:rsid w:val="00787D4F"/>
    <w:rPr>
      <w:rFonts w:cstheme="majorBidi"/>
      <w:b/>
      <w:bCs/>
      <w:color w:val="595959" w:themeColor="text1" w:themeTint="A6"/>
    </w:rPr>
  </w:style>
  <w:style w:type="character" w:customStyle="1" w:styleId="80">
    <w:name w:val="标题 8 字符"/>
    <w:basedOn w:val="a0"/>
    <w:link w:val="8"/>
    <w:uiPriority w:val="9"/>
    <w:semiHidden/>
    <w:rsid w:val="00787D4F"/>
    <w:rPr>
      <w:rFonts w:cstheme="majorBidi"/>
      <w:color w:val="595959" w:themeColor="text1" w:themeTint="A6"/>
    </w:rPr>
  </w:style>
  <w:style w:type="character" w:customStyle="1" w:styleId="90">
    <w:name w:val="标题 9 字符"/>
    <w:basedOn w:val="a0"/>
    <w:link w:val="9"/>
    <w:uiPriority w:val="9"/>
    <w:semiHidden/>
    <w:rsid w:val="00787D4F"/>
    <w:rPr>
      <w:rFonts w:eastAsiaTheme="majorEastAsia" w:cstheme="majorBidi"/>
      <w:color w:val="595959" w:themeColor="text1" w:themeTint="A6"/>
    </w:rPr>
  </w:style>
  <w:style w:type="paragraph" w:styleId="a3">
    <w:name w:val="Title"/>
    <w:basedOn w:val="a"/>
    <w:next w:val="a"/>
    <w:link w:val="a4"/>
    <w:uiPriority w:val="10"/>
    <w:qFormat/>
    <w:rsid w:val="00787D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D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D4F"/>
    <w:pPr>
      <w:spacing w:before="160" w:after="160"/>
      <w:jc w:val="center"/>
    </w:pPr>
    <w:rPr>
      <w:i/>
      <w:iCs/>
      <w:color w:val="404040" w:themeColor="text1" w:themeTint="BF"/>
    </w:rPr>
  </w:style>
  <w:style w:type="character" w:customStyle="1" w:styleId="a8">
    <w:name w:val="引用 字符"/>
    <w:basedOn w:val="a0"/>
    <w:link w:val="a7"/>
    <w:uiPriority w:val="29"/>
    <w:rsid w:val="00787D4F"/>
    <w:rPr>
      <w:i/>
      <w:iCs/>
      <w:color w:val="404040" w:themeColor="text1" w:themeTint="BF"/>
    </w:rPr>
  </w:style>
  <w:style w:type="paragraph" w:styleId="a9">
    <w:name w:val="List Paragraph"/>
    <w:basedOn w:val="a"/>
    <w:uiPriority w:val="34"/>
    <w:qFormat/>
    <w:rsid w:val="00787D4F"/>
    <w:pPr>
      <w:ind w:left="720"/>
      <w:contextualSpacing/>
    </w:pPr>
  </w:style>
  <w:style w:type="character" w:styleId="aa">
    <w:name w:val="Intense Emphasis"/>
    <w:basedOn w:val="a0"/>
    <w:uiPriority w:val="21"/>
    <w:qFormat/>
    <w:rsid w:val="00787D4F"/>
    <w:rPr>
      <w:i/>
      <w:iCs/>
      <w:color w:val="0F4761" w:themeColor="accent1" w:themeShade="BF"/>
    </w:rPr>
  </w:style>
  <w:style w:type="paragraph" w:styleId="ab">
    <w:name w:val="Intense Quote"/>
    <w:basedOn w:val="a"/>
    <w:next w:val="a"/>
    <w:link w:val="ac"/>
    <w:uiPriority w:val="30"/>
    <w:qFormat/>
    <w:rsid w:val="00787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87D4F"/>
    <w:rPr>
      <w:i/>
      <w:iCs/>
      <w:color w:val="0F4761" w:themeColor="accent1" w:themeShade="BF"/>
    </w:rPr>
  </w:style>
  <w:style w:type="character" w:styleId="ad">
    <w:name w:val="Intense Reference"/>
    <w:basedOn w:val="a0"/>
    <w:uiPriority w:val="32"/>
    <w:qFormat/>
    <w:rsid w:val="00787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军海 李</dc:creator>
  <cp:keywords/>
  <dc:description/>
  <cp:lastModifiedBy>军海 李</cp:lastModifiedBy>
  <cp:revision>5</cp:revision>
  <dcterms:created xsi:type="dcterms:W3CDTF">2024-07-31T06:03:00Z</dcterms:created>
  <dcterms:modified xsi:type="dcterms:W3CDTF">2024-07-31T06:14:00Z</dcterms:modified>
</cp:coreProperties>
</file>