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956" w:tblpY="1018"/>
        <w:tblOverlap w:val="never"/>
        <w:tblW w:w="10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698"/>
        <w:gridCol w:w="1259"/>
        <w:gridCol w:w="1619"/>
        <w:gridCol w:w="590"/>
        <w:gridCol w:w="885"/>
        <w:gridCol w:w="665"/>
        <w:gridCol w:w="805"/>
        <w:gridCol w:w="1651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560" w:type="dxa"/>
            <w:gridSpan w:val="10"/>
            <w:shd w:val="clear" w:color="auto" w:fill="CBE3FF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</w:rPr>
              <w:t>信息确认表（硬件类）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560" w:type="dxa"/>
            <w:gridSpan w:val="10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产品名称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无线测温装置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产品图片</w:t>
            </w:r>
          </w:p>
        </w:tc>
        <w:tc>
          <w:tcPr>
            <w:tcW w:w="4610" w:type="dxa"/>
            <w:gridSpan w:val="4"/>
            <w:vMerge w:val="restart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drawing>
                <wp:inline distT="0" distB="0" distL="114300" distR="114300">
                  <wp:extent cx="2355215" cy="2301240"/>
                  <wp:effectExtent l="0" t="0" r="6985" b="1016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215" cy="2301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产品型号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val="en-US" w:eastAsia="zh-CN"/>
              </w:rPr>
              <w:t>NT-WZ-C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生产厂家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上海诺腾电气技术有限公司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技术手册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 有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 无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通讯协议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 有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 无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上位机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</w:rPr>
              <w:t xml:space="preserve"> 有       </w:t>
            </w:r>
            <w:r>
              <w:rPr>
                <w:rFonts w:hint="eastAsia" w:ascii="楷体" w:hAnsi="楷体" w:eastAsia="楷体" w:cs="楷体"/>
                <w:sz w:val="24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</w:rPr>
              <w:t xml:space="preserve"> 无</w:t>
            </w:r>
          </w:p>
        </w:tc>
        <w:tc>
          <w:tcPr>
            <w:tcW w:w="885" w:type="dxa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4610" w:type="dxa"/>
            <w:gridSpan w:val="4"/>
            <w:vMerge w:val="continue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0560" w:type="dxa"/>
            <w:gridSpan w:val="10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产品测试需求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编号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需求要点</w:t>
            </w: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需求分类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测试方法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协助方</w:t>
            </w:r>
          </w:p>
        </w:tc>
        <w:tc>
          <w:tcPr>
            <w:tcW w:w="1651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完成标准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9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1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无线数据通讯距离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移动无线传感器距离（参照厂家技术参数），检查无线主机数据变化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王慧/李夏霞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最大通讯距离</w:t>
            </w: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11/21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899" w:type="dxa"/>
            <w:vAlign w:val="center"/>
          </w:tcPr>
          <w:p>
            <w:pPr>
              <w:ind w:firstLine="240" w:firstLineChars="100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2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无线数据稳定性测试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使用串口工具连接无线主机，自动轮询，检查无线主机数据返回</w:t>
            </w:r>
          </w:p>
          <w:p>
            <w:pPr>
              <w:numPr>
                <w:ilvl w:val="0"/>
                <w:numId w:val="1"/>
              </w:num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关掉无线传感器电源，查看无线主机数据显示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1" w:type="dxa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无线主机数据通讯失败率</w:t>
            </w:r>
          </w:p>
          <w:p>
            <w:pPr>
              <w:numPr>
                <w:ilvl w:val="0"/>
                <w:numId w:val="2"/>
              </w:num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无线主机是否存在数据做假</w:t>
            </w: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11/21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9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  3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无线主机日常操作</w:t>
            </w:r>
          </w:p>
        </w:tc>
        <w:tc>
          <w:tcPr>
            <w:tcW w:w="161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功能测试</w:t>
            </w:r>
          </w:p>
        </w:tc>
        <w:tc>
          <w:tcPr>
            <w:tcW w:w="1475" w:type="dxa"/>
            <w:gridSpan w:val="2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通讯设置</w:t>
            </w:r>
          </w:p>
          <w:p>
            <w:pPr>
              <w:numPr>
                <w:ilvl w:val="0"/>
                <w:numId w:val="3"/>
              </w:num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参数设置</w:t>
            </w:r>
          </w:p>
          <w:p>
            <w:pPr>
              <w:numPr>
                <w:numId w:val="0"/>
              </w:num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王慧/李夏霞</w:t>
            </w:r>
          </w:p>
        </w:tc>
        <w:tc>
          <w:tcPr>
            <w:tcW w:w="1651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完成操作流程</w:t>
            </w:r>
          </w:p>
        </w:tc>
        <w:tc>
          <w:tcPr>
            <w:tcW w:w="1489" w:type="dxa"/>
            <w:vAlign w:val="center"/>
          </w:tcPr>
          <w:p>
            <w:pPr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11/21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9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97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信息确认人</w:t>
            </w:r>
          </w:p>
        </w:tc>
        <w:tc>
          <w:tcPr>
            <w:tcW w:w="3468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  <w:tc>
          <w:tcPr>
            <w:tcW w:w="1550" w:type="dxa"/>
            <w:gridSpan w:val="2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 xml:space="preserve">  确认时间</w:t>
            </w:r>
          </w:p>
        </w:tc>
        <w:tc>
          <w:tcPr>
            <w:tcW w:w="3945" w:type="dxa"/>
            <w:gridSpan w:val="3"/>
            <w:vAlign w:val="center"/>
          </w:tcPr>
          <w:p>
            <w:pPr>
              <w:rPr>
                <w:rFonts w:ascii="楷体" w:hAnsi="楷体" w:eastAsia="楷体" w:cs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0560" w:type="dxa"/>
            <w:gridSpan w:val="10"/>
          </w:tcPr>
          <w:p>
            <w:pPr>
              <w:jc w:val="left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备注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 xml:space="preserve">设备官网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</w:rPr>
              <w:t>http://www.ch-nt.com/</w:t>
            </w:r>
          </w:p>
        </w:tc>
      </w:tr>
    </w:tbl>
    <w:p>
      <w:pPr>
        <w:jc w:val="lef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PS：通讯协议、上位机、技术手册等文件以附件形式提供。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3C61D7"/>
    <w:multiLevelType w:val="singleLevel"/>
    <w:tmpl w:val="983C61D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B5D7887"/>
    <w:multiLevelType w:val="singleLevel"/>
    <w:tmpl w:val="3B5D788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9A4E343"/>
    <w:multiLevelType w:val="singleLevel"/>
    <w:tmpl w:val="49A4E3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7743C"/>
    <w:rsid w:val="000F6EED"/>
    <w:rsid w:val="00E518AE"/>
    <w:rsid w:val="0328191F"/>
    <w:rsid w:val="03C65217"/>
    <w:rsid w:val="06A425EB"/>
    <w:rsid w:val="0E570697"/>
    <w:rsid w:val="10FE047E"/>
    <w:rsid w:val="169D0AAC"/>
    <w:rsid w:val="1AC056AA"/>
    <w:rsid w:val="1D6D3C7F"/>
    <w:rsid w:val="1E3779D9"/>
    <w:rsid w:val="1FA572DC"/>
    <w:rsid w:val="1FEB0CE2"/>
    <w:rsid w:val="26630818"/>
    <w:rsid w:val="27BA3129"/>
    <w:rsid w:val="2907743C"/>
    <w:rsid w:val="2B0A0673"/>
    <w:rsid w:val="356F78EC"/>
    <w:rsid w:val="38035CCF"/>
    <w:rsid w:val="40392451"/>
    <w:rsid w:val="40F402D6"/>
    <w:rsid w:val="47801105"/>
    <w:rsid w:val="4AE975FB"/>
    <w:rsid w:val="4E235B10"/>
    <w:rsid w:val="4ECB3FE5"/>
    <w:rsid w:val="52523FA2"/>
    <w:rsid w:val="54192DBF"/>
    <w:rsid w:val="55D91A6E"/>
    <w:rsid w:val="5C595833"/>
    <w:rsid w:val="5DB00CD9"/>
    <w:rsid w:val="62B40F55"/>
    <w:rsid w:val="6DE92D82"/>
    <w:rsid w:val="70A5599A"/>
    <w:rsid w:val="72BF14E4"/>
    <w:rsid w:val="73683C95"/>
    <w:rsid w:val="7592164A"/>
    <w:rsid w:val="77F41576"/>
    <w:rsid w:val="7A5D2F51"/>
    <w:rsid w:val="7A7B6B83"/>
    <w:rsid w:val="7A956D41"/>
    <w:rsid w:val="7BC9362C"/>
    <w:rsid w:val="7C1A5F8F"/>
    <w:rsid w:val="7F17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</Words>
  <Characters>209</Characters>
  <Lines>1</Lines>
  <Paragraphs>1</Paragraphs>
  <TotalTime>1</TotalTime>
  <ScaleCrop>false</ScaleCrop>
  <LinksUpToDate>false</LinksUpToDate>
  <CharactersWithSpaces>244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2022-06-08T03:36:00Z</dcterms:created>
  <dc:creator>淡淡</dc:creator>
  <cp:lastModifiedBy>鲸</cp:lastModifiedBy>
  <dcterms:modified xsi:type="dcterms:W3CDTF">2022-11-17T01:22:45Z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FDFDD43A5D814D83A351DFCD7ED821BC</vt:lpwstr>
  </property>
</Properties>
</file>