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50B" w:rsidRPr="00CB27B6" w:rsidRDefault="00D437A8" w:rsidP="00CB27B6">
      <w:pPr>
        <w:jc w:val="center"/>
        <w:rPr>
          <w:rFonts w:asciiTheme="minorEastAsia" w:hAnsiTheme="minorEastAsia"/>
          <w:sz w:val="32"/>
          <w:szCs w:val="32"/>
        </w:rPr>
      </w:pPr>
      <w:r w:rsidRPr="00CB27B6">
        <w:rPr>
          <w:rFonts w:asciiTheme="minorEastAsia" w:hAnsiTheme="minorEastAsia" w:hint="eastAsia"/>
          <w:sz w:val="32"/>
          <w:szCs w:val="32"/>
        </w:rPr>
        <w:t>如何安</w:t>
      </w:r>
      <w:r w:rsidR="00505ED8" w:rsidRPr="00CB27B6">
        <w:rPr>
          <w:rFonts w:asciiTheme="minorEastAsia" w:hAnsiTheme="minorEastAsia" w:hint="eastAsia"/>
          <w:sz w:val="32"/>
          <w:szCs w:val="32"/>
        </w:rPr>
        <w:t>装</w:t>
      </w:r>
      <w:r w:rsidR="00CB27B6" w:rsidRPr="00CB27B6">
        <w:rPr>
          <w:rFonts w:asciiTheme="minorEastAsia" w:hAnsiTheme="minorEastAsia" w:hint="eastAsia"/>
          <w:sz w:val="32"/>
          <w:szCs w:val="32"/>
        </w:rPr>
        <w:t>RS232通讯卡</w:t>
      </w:r>
    </w:p>
    <w:p w:rsidR="0057650B" w:rsidRDefault="00CB27B6">
      <w:pPr>
        <w:rPr>
          <w:rFonts w:asciiTheme="minorEastAsia" w:hAnsiTheme="minorEastAsia"/>
          <w:sz w:val="24"/>
          <w:szCs w:val="24"/>
        </w:rPr>
      </w:pPr>
      <w:r w:rsidRPr="00CB27B6">
        <w:rPr>
          <w:rFonts w:asciiTheme="minorEastAsia" w:hAnsiTheme="minorEastAsia" w:hint="eastAsia"/>
          <w:sz w:val="24"/>
          <w:szCs w:val="24"/>
        </w:rPr>
        <w:t>1、去掉控制器后面的盖板</w:t>
      </w:r>
    </w:p>
    <w:p w:rsidR="00CB27B6" w:rsidRPr="00CB27B6" w:rsidRDefault="00CB27B6">
      <w:pPr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63C4B533" wp14:editId="0C6843A4">
            <wp:extent cx="5219700" cy="7515982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1376" cy="751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7B6" w:rsidRDefault="00CB27B6"/>
    <w:p w:rsidR="00CB27B6" w:rsidRDefault="00CB27B6"/>
    <w:p w:rsidR="00CB27B6" w:rsidRDefault="00CB27B6"/>
    <w:p w:rsidR="00CB27B6" w:rsidRDefault="00CB27B6"/>
    <w:p w:rsidR="00CB27B6" w:rsidRPr="00CB27B6" w:rsidRDefault="00CB27B6">
      <w:pPr>
        <w:rPr>
          <w:sz w:val="24"/>
          <w:szCs w:val="24"/>
        </w:rPr>
      </w:pPr>
      <w:r w:rsidRPr="00CB27B6">
        <w:rPr>
          <w:rFonts w:hint="eastAsia"/>
          <w:sz w:val="24"/>
          <w:szCs w:val="24"/>
        </w:rPr>
        <w:lastRenderedPageBreak/>
        <w:t>2</w:t>
      </w:r>
      <w:r w:rsidRPr="00CB27B6">
        <w:rPr>
          <w:rFonts w:hint="eastAsia"/>
          <w:sz w:val="24"/>
          <w:szCs w:val="24"/>
        </w:rPr>
        <w:t>、插入</w:t>
      </w:r>
      <w:r w:rsidRPr="00CB27B6">
        <w:rPr>
          <w:rFonts w:hint="eastAsia"/>
          <w:sz w:val="24"/>
          <w:szCs w:val="24"/>
        </w:rPr>
        <w:t>RS232</w:t>
      </w:r>
      <w:r w:rsidRPr="00CB27B6">
        <w:rPr>
          <w:rFonts w:hint="eastAsia"/>
          <w:sz w:val="24"/>
          <w:szCs w:val="24"/>
        </w:rPr>
        <w:t>通讯卡</w:t>
      </w:r>
    </w:p>
    <w:p w:rsidR="00CB27B6" w:rsidRDefault="00CB27B6"/>
    <w:p w:rsidR="00CB27B6" w:rsidRDefault="00CB27B6">
      <w:r>
        <w:rPr>
          <w:noProof/>
        </w:rPr>
        <w:drawing>
          <wp:inline distT="0" distB="0" distL="0" distR="0" wp14:anchorId="2B121E60" wp14:editId="71240929">
            <wp:extent cx="5200650" cy="7880625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788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7B6" w:rsidRDefault="00CB27B6"/>
    <w:p w:rsidR="00CB27B6" w:rsidRDefault="00CB27B6"/>
    <w:p w:rsidR="0057650B" w:rsidRDefault="0057650B"/>
    <w:p w:rsidR="00CB27B6" w:rsidRDefault="00CB27B6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025DC215" wp14:editId="61EB5979">
            <wp:simplePos x="0" y="0"/>
            <wp:positionH relativeFrom="column">
              <wp:posOffset>71120</wp:posOffset>
            </wp:positionH>
            <wp:positionV relativeFrom="paragraph">
              <wp:posOffset>-128905</wp:posOffset>
            </wp:positionV>
            <wp:extent cx="5867400" cy="4994617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49946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27B6" w:rsidRDefault="00CB27B6"/>
    <w:p w:rsidR="0057650B" w:rsidRDefault="0057650B"/>
    <w:p w:rsidR="0057650B" w:rsidRDefault="0057650B"/>
    <w:p w:rsidR="0057650B" w:rsidRDefault="0057650B"/>
    <w:p w:rsidR="0057650B" w:rsidRDefault="0057650B"/>
    <w:p w:rsidR="0057650B" w:rsidRDefault="0057650B"/>
    <w:p w:rsidR="0057650B" w:rsidRDefault="0057650B">
      <w:r>
        <w:rPr>
          <w:rFonts w:hint="eastAsia"/>
        </w:rPr>
        <w:t>.</w:t>
      </w:r>
    </w:p>
    <w:p w:rsidR="00CB27B6" w:rsidRDefault="00CB27B6"/>
    <w:p w:rsidR="00CB27B6" w:rsidRDefault="00CB27B6"/>
    <w:p w:rsidR="00CB27B6" w:rsidRDefault="00CB27B6"/>
    <w:p w:rsidR="00CB27B6" w:rsidRDefault="00CB27B6"/>
    <w:p w:rsidR="00CB27B6" w:rsidRDefault="00CB27B6"/>
    <w:p w:rsidR="00CB27B6" w:rsidRDefault="00CB27B6"/>
    <w:p w:rsidR="00CB27B6" w:rsidRDefault="00CB27B6"/>
    <w:p w:rsidR="00CB27B6" w:rsidRDefault="00CB27B6"/>
    <w:p w:rsidR="00CB27B6" w:rsidRDefault="00CB27B6"/>
    <w:p w:rsidR="00CB27B6" w:rsidRDefault="00CB27B6"/>
    <w:p w:rsidR="0057650B" w:rsidRDefault="0057650B"/>
    <w:p w:rsidR="0057650B" w:rsidRDefault="0057650B"/>
    <w:p w:rsidR="00CB27B6" w:rsidRDefault="00CB27B6"/>
    <w:p w:rsidR="00CB27B6" w:rsidRDefault="00CB27B6"/>
    <w:p w:rsidR="00CB27B6" w:rsidRDefault="00CB27B6"/>
    <w:p w:rsidR="00CB27B6" w:rsidRDefault="00CB27B6"/>
    <w:p w:rsidR="00CB27B6" w:rsidRDefault="00CB27B6"/>
    <w:p w:rsidR="00CB27B6" w:rsidRDefault="00CB27B6"/>
    <w:p w:rsidR="00CB27B6" w:rsidRPr="00CB27B6" w:rsidRDefault="00CB27B6" w:rsidP="00CB27B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Pr="00CB27B6">
        <w:rPr>
          <w:rFonts w:hint="eastAsia"/>
          <w:sz w:val="24"/>
          <w:szCs w:val="24"/>
        </w:rPr>
        <w:t>、</w:t>
      </w:r>
      <w:r w:rsidRPr="00CB27B6">
        <w:rPr>
          <w:rFonts w:hint="eastAsia"/>
          <w:sz w:val="24"/>
          <w:szCs w:val="24"/>
        </w:rPr>
        <w:t>RS232</w:t>
      </w:r>
      <w:r>
        <w:rPr>
          <w:rFonts w:hint="eastAsia"/>
          <w:sz w:val="24"/>
          <w:szCs w:val="24"/>
        </w:rPr>
        <w:t>通讯电缆连接方法：</w:t>
      </w:r>
    </w:p>
    <w:p w:rsidR="00CB27B6" w:rsidRDefault="00CB27B6">
      <w:r>
        <w:rPr>
          <w:noProof/>
        </w:rPr>
        <w:drawing>
          <wp:inline distT="0" distB="0" distL="0" distR="0" wp14:anchorId="290C2FFE" wp14:editId="5399FEC3">
            <wp:extent cx="6240184" cy="207645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0184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7B6" w:rsidRPr="00CB27B6" w:rsidRDefault="00DE5485">
      <w:pPr>
        <w:rPr>
          <w:b/>
          <w:color w:val="FF0000"/>
          <w:sz w:val="44"/>
          <w:szCs w:val="44"/>
        </w:rPr>
      </w:pPr>
      <w:r>
        <w:rPr>
          <w:rFonts w:hint="eastAsia"/>
          <w:b/>
          <w:color w:val="FF0000"/>
          <w:sz w:val="44"/>
          <w:szCs w:val="44"/>
        </w:rPr>
        <w:t>RS232</w:t>
      </w:r>
      <w:r w:rsidR="00CB27B6" w:rsidRPr="00CB27B6">
        <w:rPr>
          <w:rFonts w:hint="eastAsia"/>
          <w:b/>
          <w:color w:val="FF0000"/>
          <w:sz w:val="44"/>
          <w:szCs w:val="44"/>
        </w:rPr>
        <w:t>通讯电缆</w:t>
      </w:r>
      <w:r>
        <w:rPr>
          <w:rFonts w:hint="eastAsia"/>
          <w:b/>
          <w:color w:val="FF0000"/>
          <w:sz w:val="44"/>
          <w:szCs w:val="44"/>
        </w:rPr>
        <w:t>直连时</w:t>
      </w:r>
      <w:r w:rsidR="00CB27B6" w:rsidRPr="00CB27B6">
        <w:rPr>
          <w:rFonts w:hint="eastAsia"/>
          <w:b/>
          <w:color w:val="FF0000"/>
          <w:sz w:val="44"/>
          <w:szCs w:val="44"/>
        </w:rPr>
        <w:t>：</w:t>
      </w:r>
      <w:r>
        <w:rPr>
          <w:rFonts w:hint="eastAsia"/>
          <w:b/>
          <w:color w:val="FF0000"/>
          <w:sz w:val="44"/>
          <w:szCs w:val="44"/>
        </w:rPr>
        <w:t>两端定义为</w:t>
      </w:r>
      <w:r w:rsidR="00CB27B6" w:rsidRPr="00CB27B6">
        <w:rPr>
          <w:rFonts w:hint="eastAsia"/>
          <w:b/>
          <w:color w:val="FF0000"/>
          <w:sz w:val="44"/>
          <w:szCs w:val="44"/>
        </w:rPr>
        <w:t>2</w:t>
      </w:r>
      <w:r w:rsidR="00CB27B6" w:rsidRPr="00CB27B6">
        <w:rPr>
          <w:rFonts w:hint="eastAsia"/>
          <w:b/>
          <w:color w:val="FF0000"/>
          <w:sz w:val="44"/>
          <w:szCs w:val="44"/>
        </w:rPr>
        <w:t>、</w:t>
      </w:r>
      <w:r w:rsidR="00CB27B6" w:rsidRPr="00CB27B6">
        <w:rPr>
          <w:rFonts w:hint="eastAsia"/>
          <w:b/>
          <w:color w:val="FF0000"/>
          <w:sz w:val="44"/>
          <w:szCs w:val="44"/>
        </w:rPr>
        <w:t>3</w:t>
      </w:r>
      <w:r w:rsidR="00CB27B6" w:rsidRPr="00CB27B6">
        <w:rPr>
          <w:rFonts w:hint="eastAsia"/>
          <w:b/>
          <w:color w:val="FF0000"/>
          <w:sz w:val="44"/>
          <w:szCs w:val="44"/>
        </w:rPr>
        <w:t>交叉，</w:t>
      </w:r>
      <w:r w:rsidR="00CB27B6" w:rsidRPr="00CB27B6">
        <w:rPr>
          <w:rFonts w:hint="eastAsia"/>
          <w:b/>
          <w:color w:val="FF0000"/>
          <w:sz w:val="44"/>
          <w:szCs w:val="44"/>
        </w:rPr>
        <w:t>5</w:t>
      </w:r>
      <w:r w:rsidR="00CB27B6" w:rsidRPr="00CB27B6">
        <w:rPr>
          <w:rFonts w:hint="eastAsia"/>
          <w:b/>
          <w:color w:val="FF0000"/>
          <w:sz w:val="44"/>
          <w:szCs w:val="44"/>
        </w:rPr>
        <w:t>直连连！！！！！</w:t>
      </w:r>
      <w:bookmarkStart w:id="0" w:name="_GoBack"/>
      <w:bookmarkEnd w:id="0"/>
    </w:p>
    <w:p w:rsidR="00CB27B6" w:rsidRDefault="00CB27B6"/>
    <w:p w:rsidR="00CB27B6" w:rsidRDefault="00CB27B6"/>
    <w:p w:rsidR="00CB27B6" w:rsidRDefault="00CB27B6"/>
    <w:p w:rsidR="00CB27B6" w:rsidRDefault="00CB27B6"/>
    <w:p w:rsidR="00CB27B6" w:rsidRDefault="00CB27B6"/>
    <w:p w:rsidR="00CB27B6" w:rsidRPr="00CB27B6" w:rsidRDefault="00CB27B6" w:rsidP="00CB27B6">
      <w:pPr>
        <w:rPr>
          <w:rFonts w:asciiTheme="minorEastAsia" w:hAnsiTheme="minorEastAsia"/>
          <w:sz w:val="28"/>
          <w:szCs w:val="28"/>
        </w:rPr>
      </w:pPr>
      <w:r w:rsidRPr="00CB27B6">
        <w:rPr>
          <w:rFonts w:asciiTheme="minorEastAsia" w:hAnsiTheme="minorEastAsia" w:hint="eastAsia"/>
          <w:sz w:val="28"/>
          <w:szCs w:val="28"/>
        </w:rPr>
        <w:t>4、RS232转RS485通讯卡的定义：</w:t>
      </w:r>
    </w:p>
    <w:p w:rsidR="00CB27B6" w:rsidRPr="00CB27B6" w:rsidRDefault="00CB27B6"/>
    <w:p w:rsidR="00333E2A" w:rsidRDefault="00CB27B6">
      <w:r>
        <w:rPr>
          <w:noProof/>
        </w:rPr>
        <w:drawing>
          <wp:inline distT="0" distB="0" distL="0" distR="0" wp14:anchorId="09870B17" wp14:editId="1CC12030">
            <wp:extent cx="5486400" cy="325882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5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3E2A" w:rsidSect="00822FF2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50B"/>
    <w:rsid w:val="00333E2A"/>
    <w:rsid w:val="00505ED8"/>
    <w:rsid w:val="0057650B"/>
    <w:rsid w:val="00822FF2"/>
    <w:rsid w:val="008D6879"/>
    <w:rsid w:val="00CB27B6"/>
    <w:rsid w:val="00D437A8"/>
    <w:rsid w:val="00DE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65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765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65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765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2020-11-06T07:06:00Z</dcterms:created>
  <dcterms:modified xsi:type="dcterms:W3CDTF">2020-11-06T07:14:00Z</dcterms:modified>
</cp:coreProperties>
</file>