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608C" w:rsidRPr="00A32882" w:rsidRDefault="006173A9">
      <w:pPr>
        <w:rPr>
          <w:rFonts w:asciiTheme="minorEastAsia" w:hAnsiTheme="minorEastAsia"/>
          <w:b/>
          <w:sz w:val="24"/>
          <w:szCs w:val="24"/>
        </w:rPr>
      </w:pPr>
      <w:r w:rsidRPr="00A32882">
        <w:rPr>
          <w:rFonts w:asciiTheme="minorEastAsia" w:hAnsiTheme="minorEastAsia" w:hint="eastAsia"/>
          <w:b/>
          <w:sz w:val="24"/>
          <w:szCs w:val="24"/>
        </w:rPr>
        <w:t>北京弋宸项目总结：</w:t>
      </w:r>
    </w:p>
    <w:p w:rsidR="006173A9" w:rsidRPr="00A32882" w:rsidRDefault="006173A9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1、</w:t>
      </w:r>
      <w:r w:rsidR="00701853" w:rsidRPr="00A32882">
        <w:rPr>
          <w:rFonts w:asciiTheme="minorEastAsia" w:hAnsiTheme="minorEastAsia" w:hint="eastAsia"/>
          <w:sz w:val="24"/>
          <w:szCs w:val="24"/>
        </w:rPr>
        <w:t>N5机房:</w:t>
      </w:r>
      <w:r w:rsidRPr="00A32882">
        <w:rPr>
          <w:rFonts w:asciiTheme="minorEastAsia" w:hAnsiTheme="minorEastAsia" w:hint="eastAsia"/>
          <w:sz w:val="24"/>
          <w:szCs w:val="24"/>
        </w:rPr>
        <w:t>4+6模块路灯控制问题已经解决，需加中间继电器.</w:t>
      </w:r>
    </w:p>
    <w:p w:rsidR="006173A9" w:rsidRPr="00A32882" w:rsidRDefault="006173A9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2、</w:t>
      </w:r>
      <w:r w:rsidR="00701853" w:rsidRPr="00A32882">
        <w:rPr>
          <w:rFonts w:asciiTheme="minorEastAsia" w:hAnsiTheme="minorEastAsia" w:hint="eastAsia"/>
          <w:sz w:val="24"/>
          <w:szCs w:val="24"/>
        </w:rPr>
        <w:t>N5机房:</w:t>
      </w:r>
      <w:r w:rsidRPr="00A32882">
        <w:rPr>
          <w:rFonts w:asciiTheme="minorEastAsia" w:hAnsiTheme="minorEastAsia" w:hint="eastAsia"/>
          <w:sz w:val="24"/>
          <w:szCs w:val="24"/>
        </w:rPr>
        <w:t>VE300L-网络多功能电力仪表已经调试完成。</w:t>
      </w:r>
    </w:p>
    <w:p w:rsidR="006173A9" w:rsidRPr="00A32882" w:rsidRDefault="006173A9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3、</w:t>
      </w:r>
      <w:r w:rsidR="00701853" w:rsidRPr="00A32882">
        <w:rPr>
          <w:rFonts w:asciiTheme="minorEastAsia" w:hAnsiTheme="minorEastAsia" w:hint="eastAsia"/>
          <w:sz w:val="24"/>
          <w:szCs w:val="24"/>
        </w:rPr>
        <w:t>N5机房给水表：</w:t>
      </w:r>
      <w:r w:rsidRPr="00A32882">
        <w:rPr>
          <w:rFonts w:asciiTheme="minorEastAsia" w:hAnsiTheme="minorEastAsia" w:hint="eastAsia"/>
          <w:sz w:val="24"/>
          <w:szCs w:val="24"/>
        </w:rPr>
        <w:t>光电直读水表已经调试完成。</w:t>
      </w:r>
    </w:p>
    <w:p w:rsidR="00D77407" w:rsidRDefault="00A32882">
      <w:pPr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4</w:t>
      </w:r>
      <w:r w:rsidR="00AE53E6" w:rsidRPr="00A32882">
        <w:rPr>
          <w:rFonts w:asciiTheme="minorEastAsia" w:hAnsiTheme="minorEastAsia" w:hint="eastAsia"/>
          <w:sz w:val="24"/>
          <w:szCs w:val="24"/>
        </w:rPr>
        <w:t>、后续有其它</w:t>
      </w:r>
      <w:r w:rsidR="00D77407" w:rsidRPr="00A32882">
        <w:rPr>
          <w:rFonts w:asciiTheme="minorEastAsia" w:hAnsiTheme="minorEastAsia" w:hint="eastAsia"/>
          <w:sz w:val="24"/>
          <w:szCs w:val="24"/>
        </w:rPr>
        <w:t>款式水表和电表根据接线说明</w:t>
      </w:r>
      <w:r w:rsidR="00AE53E6" w:rsidRPr="00A32882">
        <w:rPr>
          <w:rFonts w:asciiTheme="minorEastAsia" w:hAnsiTheme="minorEastAsia" w:hint="eastAsia"/>
          <w:sz w:val="24"/>
          <w:szCs w:val="24"/>
        </w:rPr>
        <w:t>和通讯协议来定。</w:t>
      </w:r>
    </w:p>
    <w:p w:rsidR="00424E60" w:rsidRPr="00A32882" w:rsidRDefault="00990A7F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5</w:t>
      </w:r>
      <w:r w:rsidR="00050A18">
        <w:rPr>
          <w:rFonts w:asciiTheme="minorEastAsia" w:hAnsiTheme="minorEastAsia" w:hint="eastAsia"/>
          <w:sz w:val="24"/>
          <w:szCs w:val="24"/>
        </w:rPr>
        <w:t>、现场</w:t>
      </w:r>
      <w:r>
        <w:rPr>
          <w:rFonts w:asciiTheme="minorEastAsia" w:hAnsiTheme="minorEastAsia" w:hint="eastAsia"/>
          <w:sz w:val="24"/>
          <w:szCs w:val="24"/>
        </w:rPr>
        <w:t>水表</w:t>
      </w:r>
      <w:r w:rsidR="00050A18">
        <w:rPr>
          <w:rFonts w:asciiTheme="minorEastAsia" w:hAnsiTheme="minorEastAsia" w:hint="eastAsia"/>
          <w:sz w:val="24"/>
          <w:szCs w:val="24"/>
        </w:rPr>
        <w:t>、</w:t>
      </w:r>
      <w:r>
        <w:rPr>
          <w:rFonts w:asciiTheme="minorEastAsia" w:hAnsiTheme="minorEastAsia" w:hint="eastAsia"/>
          <w:sz w:val="24"/>
          <w:szCs w:val="24"/>
        </w:rPr>
        <w:t>电表线已经拉好，但是标签没打上，部分线也没接上。</w:t>
      </w:r>
    </w:p>
    <w:p w:rsidR="00424E60" w:rsidRPr="00A32882" w:rsidRDefault="00424E60">
      <w:pPr>
        <w:rPr>
          <w:rFonts w:asciiTheme="minorEastAsia" w:hAnsiTheme="minorEastAsia"/>
          <w:sz w:val="24"/>
          <w:szCs w:val="24"/>
        </w:rPr>
      </w:pPr>
    </w:p>
    <w:p w:rsidR="00424E60" w:rsidRPr="00A32882" w:rsidRDefault="00424E60">
      <w:pPr>
        <w:rPr>
          <w:rFonts w:asciiTheme="minorEastAsia" w:hAnsiTheme="minorEastAsia"/>
          <w:sz w:val="24"/>
          <w:szCs w:val="24"/>
        </w:rPr>
      </w:pPr>
    </w:p>
    <w:p w:rsidR="00424E60" w:rsidRPr="00A32882" w:rsidRDefault="00424E60">
      <w:pPr>
        <w:rPr>
          <w:rFonts w:asciiTheme="minorEastAsia" w:hAnsiTheme="minorEastAsia"/>
          <w:sz w:val="24"/>
          <w:szCs w:val="24"/>
        </w:rPr>
      </w:pPr>
    </w:p>
    <w:p w:rsidR="006173A9" w:rsidRPr="00A32882" w:rsidRDefault="006173A9" w:rsidP="00424E60">
      <w:pPr>
        <w:pStyle w:val="2"/>
        <w:rPr>
          <w:rFonts w:asciiTheme="minorEastAsia" w:eastAsiaTheme="minorEastAsia" w:hAnsiTheme="minorEastAsia"/>
          <w:sz w:val="24"/>
          <w:szCs w:val="24"/>
        </w:rPr>
      </w:pPr>
      <w:r w:rsidRPr="00A32882">
        <w:rPr>
          <w:rFonts w:asciiTheme="minorEastAsia" w:eastAsiaTheme="minorEastAsia" w:hAnsiTheme="minorEastAsia" w:hint="eastAsia"/>
          <w:sz w:val="24"/>
          <w:szCs w:val="24"/>
        </w:rPr>
        <w:t>后续工作以N5机房项目为例子开展：</w:t>
      </w:r>
    </w:p>
    <w:p w:rsidR="006173A9" w:rsidRPr="00A32882" w:rsidRDefault="006173A9">
      <w:pPr>
        <w:rPr>
          <w:rFonts w:asciiTheme="minorEastAsia" w:hAnsiTheme="minorEastAsia"/>
          <w:b/>
          <w:sz w:val="24"/>
          <w:szCs w:val="24"/>
        </w:rPr>
      </w:pPr>
      <w:r w:rsidRPr="00A32882">
        <w:rPr>
          <w:rFonts w:asciiTheme="minorEastAsia" w:hAnsiTheme="minorEastAsia" w:hint="eastAsia"/>
          <w:b/>
          <w:sz w:val="24"/>
          <w:szCs w:val="24"/>
        </w:rPr>
        <w:t>1、</w:t>
      </w:r>
      <w:r w:rsidR="00671D10" w:rsidRPr="00671D10">
        <w:rPr>
          <w:rFonts w:asciiTheme="minorEastAsia" w:hAnsiTheme="minorEastAsia" w:hint="eastAsia"/>
          <w:b/>
          <w:sz w:val="24"/>
          <w:szCs w:val="24"/>
        </w:rPr>
        <w:t>VE300L-网络多功能电力仪表</w:t>
      </w:r>
    </w:p>
    <w:p w:rsidR="006173A9" w:rsidRPr="00A32882" w:rsidRDefault="00701853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以N5电表为例子：</w:t>
      </w:r>
    </w:p>
    <w:p w:rsidR="00701853" w:rsidRPr="00A32882" w:rsidRDefault="00701853" w:rsidP="00424E60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首先把电表地址调正：改为1-4</w:t>
      </w:r>
    </w:p>
    <w:p w:rsidR="00701853" w:rsidRPr="00A32882" w:rsidRDefault="00701853" w:rsidP="00701853">
      <w:pPr>
        <w:ind w:left="360"/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步骤（1）</w:t>
      </w:r>
    </w:p>
    <w:p w:rsidR="006173A9" w:rsidRPr="00A32882" w:rsidRDefault="006173A9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4310" cy="3876675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853" w:rsidRPr="00A32882" w:rsidRDefault="00701853">
      <w:pPr>
        <w:rPr>
          <w:rFonts w:asciiTheme="minorEastAsia" w:hAnsiTheme="minorEastAsia"/>
          <w:sz w:val="24"/>
          <w:szCs w:val="24"/>
        </w:rPr>
      </w:pPr>
    </w:p>
    <w:p w:rsidR="00701853" w:rsidRPr="00A32882" w:rsidRDefault="00701853">
      <w:pPr>
        <w:rPr>
          <w:rFonts w:asciiTheme="minorEastAsia" w:hAnsiTheme="minorEastAsia"/>
          <w:b/>
          <w:sz w:val="24"/>
          <w:szCs w:val="24"/>
        </w:rPr>
      </w:pPr>
      <w:r w:rsidRPr="00A32882">
        <w:rPr>
          <w:rFonts w:asciiTheme="minorEastAsia" w:hAnsiTheme="minorEastAsia" w:hint="eastAsia"/>
          <w:b/>
          <w:noProof/>
          <w:sz w:val="24"/>
          <w:szCs w:val="24"/>
        </w:rPr>
        <w:lastRenderedPageBreak/>
        <w:drawing>
          <wp:inline distT="0" distB="0" distL="0" distR="0">
            <wp:extent cx="4943475" cy="4686300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853" w:rsidRPr="00A32882" w:rsidRDefault="00701853">
      <w:pPr>
        <w:rPr>
          <w:rFonts w:asciiTheme="minorEastAsia" w:hAnsiTheme="minorEastAsia"/>
          <w:b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在密码输入完成，按</w:t>
      </w:r>
      <w:r w:rsidR="00424E60" w:rsidRPr="00A32882">
        <w:rPr>
          <w:rFonts w:asciiTheme="minorEastAsia" w:hAnsi="Cambria Math" w:cs="Cambria Math"/>
          <w:sz w:val="24"/>
          <w:szCs w:val="24"/>
        </w:rPr>
        <w:t>⬆</w:t>
      </w:r>
      <w:r w:rsidR="00424E60" w:rsidRPr="00A32882">
        <w:rPr>
          <w:rFonts w:asciiTheme="minorEastAsia" w:hAnsiTheme="minorEastAsia" w:cs="Cambria Math" w:hint="eastAsia"/>
          <w:sz w:val="24"/>
          <w:szCs w:val="24"/>
        </w:rPr>
        <w:t>键，找到下图修改地址</w:t>
      </w:r>
      <w:r w:rsidR="00A32882" w:rsidRPr="00A32882">
        <w:rPr>
          <w:rFonts w:asciiTheme="minorEastAsia" w:hAnsiTheme="minorEastAsia" w:cs="Cambria Math" w:hint="eastAsia"/>
          <w:sz w:val="24"/>
          <w:szCs w:val="24"/>
        </w:rPr>
        <w:t>：</w:t>
      </w:r>
    </w:p>
    <w:p w:rsidR="00701853" w:rsidRPr="00A32882" w:rsidRDefault="00701853">
      <w:pPr>
        <w:rPr>
          <w:rFonts w:asciiTheme="minorEastAsia" w:hAnsiTheme="minorEastAsia"/>
          <w:b/>
          <w:sz w:val="24"/>
          <w:szCs w:val="24"/>
        </w:rPr>
      </w:pPr>
      <w:r w:rsidRPr="00A32882">
        <w:rPr>
          <w:rFonts w:asciiTheme="minorEastAsia" w:hAnsiTheme="minorEastAsia" w:hint="eastAsia"/>
          <w:b/>
          <w:noProof/>
          <w:sz w:val="24"/>
          <w:szCs w:val="24"/>
        </w:rPr>
        <w:drawing>
          <wp:inline distT="0" distB="0" distL="0" distR="0">
            <wp:extent cx="5274310" cy="2777057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7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853" w:rsidRPr="00A32882" w:rsidRDefault="00424E60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（2）</w:t>
      </w:r>
      <w:r w:rsidR="00671D10" w:rsidRPr="00A32882">
        <w:rPr>
          <w:rFonts w:asciiTheme="minorEastAsia" w:hAnsiTheme="minorEastAsia" w:hint="eastAsia"/>
          <w:sz w:val="24"/>
          <w:szCs w:val="24"/>
        </w:rPr>
        <w:t>VE300L-网络多功能电力仪表</w:t>
      </w:r>
      <w:r w:rsidRPr="00A32882">
        <w:rPr>
          <w:rFonts w:asciiTheme="minorEastAsia" w:hAnsiTheme="minorEastAsia" w:hint="eastAsia"/>
          <w:sz w:val="24"/>
          <w:szCs w:val="24"/>
        </w:rPr>
        <w:t>接线</w:t>
      </w:r>
      <w:r w:rsidR="007D599B">
        <w:rPr>
          <w:rFonts w:asciiTheme="minorEastAsia" w:hAnsiTheme="minorEastAsia" w:hint="eastAsia"/>
          <w:sz w:val="24"/>
          <w:szCs w:val="24"/>
        </w:rPr>
        <w:t>设备需接到动环主机485口上</w:t>
      </w:r>
      <w:r w:rsidRPr="00A32882">
        <w:rPr>
          <w:rFonts w:asciiTheme="minorEastAsia" w:hAnsiTheme="minorEastAsia" w:hint="eastAsia"/>
          <w:sz w:val="24"/>
          <w:szCs w:val="24"/>
        </w:rPr>
        <w:t>，电表A接主机网线棕白，B接主机网线棕。</w:t>
      </w:r>
    </w:p>
    <w:p w:rsidR="00424E60" w:rsidRPr="00A32882" w:rsidRDefault="00424E60">
      <w:pPr>
        <w:rPr>
          <w:rFonts w:asciiTheme="minorEastAsia" w:hAnsiTheme="minorEastAsia"/>
          <w:sz w:val="24"/>
          <w:szCs w:val="24"/>
        </w:rPr>
      </w:pPr>
    </w:p>
    <w:p w:rsidR="00424E60" w:rsidRPr="00A32882" w:rsidRDefault="00424E60">
      <w:pPr>
        <w:rPr>
          <w:rFonts w:asciiTheme="minorEastAsia" w:hAnsiTheme="minorEastAsia"/>
          <w:sz w:val="24"/>
          <w:szCs w:val="24"/>
        </w:rPr>
      </w:pPr>
    </w:p>
    <w:p w:rsidR="00424E60" w:rsidRPr="00A32882" w:rsidRDefault="00424E60">
      <w:pPr>
        <w:rPr>
          <w:rFonts w:asciiTheme="minorEastAsia" w:hAnsiTheme="minorEastAsia"/>
          <w:sz w:val="24"/>
          <w:szCs w:val="24"/>
        </w:rPr>
      </w:pPr>
    </w:p>
    <w:p w:rsidR="00424E60" w:rsidRPr="00A32882" w:rsidRDefault="00424E60">
      <w:pPr>
        <w:rPr>
          <w:rFonts w:asciiTheme="minorEastAsia" w:hAnsiTheme="minorEastAsia"/>
          <w:b/>
          <w:sz w:val="24"/>
          <w:szCs w:val="24"/>
        </w:rPr>
      </w:pPr>
      <w:r w:rsidRPr="00A32882">
        <w:rPr>
          <w:rFonts w:asciiTheme="minorEastAsia" w:hAnsiTheme="minorEastAsia" w:hint="eastAsia"/>
          <w:b/>
          <w:sz w:val="24"/>
          <w:szCs w:val="24"/>
        </w:rPr>
        <w:t>2、</w:t>
      </w:r>
      <w:r w:rsidR="00671D10" w:rsidRPr="00671D10">
        <w:rPr>
          <w:rFonts w:asciiTheme="minorEastAsia" w:hAnsiTheme="minorEastAsia" w:hint="eastAsia"/>
          <w:b/>
          <w:sz w:val="24"/>
          <w:szCs w:val="24"/>
        </w:rPr>
        <w:t>光电直读水表</w:t>
      </w:r>
      <w:r w:rsidR="00671D10">
        <w:rPr>
          <w:rFonts w:asciiTheme="minorEastAsia" w:hAnsiTheme="minorEastAsia" w:hint="eastAsia"/>
          <w:b/>
          <w:sz w:val="24"/>
          <w:szCs w:val="24"/>
        </w:rPr>
        <w:t>（</w:t>
      </w:r>
      <w:r w:rsidR="00671D10" w:rsidRPr="00A32882">
        <w:rPr>
          <w:rFonts w:asciiTheme="minorEastAsia" w:hAnsiTheme="minorEastAsia" w:hint="eastAsia"/>
          <w:b/>
          <w:sz w:val="24"/>
          <w:szCs w:val="24"/>
        </w:rPr>
        <w:t>给水表</w:t>
      </w:r>
      <w:r w:rsidR="00671D10">
        <w:rPr>
          <w:rFonts w:asciiTheme="minorEastAsia" w:hAnsiTheme="minorEastAsia" w:hint="eastAsia"/>
          <w:b/>
          <w:sz w:val="24"/>
          <w:szCs w:val="24"/>
        </w:rPr>
        <w:t>）</w:t>
      </w:r>
      <w:r w:rsidRPr="00A32882">
        <w:rPr>
          <w:rFonts w:asciiTheme="minorEastAsia" w:hAnsiTheme="minorEastAsia" w:hint="eastAsia"/>
          <w:b/>
          <w:sz w:val="24"/>
          <w:szCs w:val="24"/>
        </w:rPr>
        <w:t>：</w:t>
      </w:r>
    </w:p>
    <w:p w:rsidR="00424E60" w:rsidRPr="00A32882" w:rsidRDefault="00424E60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（1）接线</w:t>
      </w:r>
      <w:r w:rsidR="00453E59">
        <w:rPr>
          <w:rFonts w:asciiTheme="minorEastAsia" w:hAnsiTheme="minorEastAsia" w:hint="eastAsia"/>
          <w:sz w:val="24"/>
          <w:szCs w:val="24"/>
        </w:rPr>
        <w:t>设备需接到动环主机485口上</w:t>
      </w:r>
      <w:r w:rsidRPr="00A32882">
        <w:rPr>
          <w:rFonts w:asciiTheme="minorEastAsia" w:hAnsiTheme="minorEastAsia" w:hint="eastAsia"/>
          <w:sz w:val="24"/>
          <w:szCs w:val="24"/>
        </w:rPr>
        <w:t>，红线接12+、黑线接12-，黄线接主机网线棕白，蓝线接主机棕。</w:t>
      </w:r>
    </w:p>
    <w:p w:rsidR="00424E60" w:rsidRPr="00A32882" w:rsidRDefault="00424E60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（2）后续工作需查询水表通讯地址</w:t>
      </w:r>
      <w:r w:rsidR="007D2E15" w:rsidRPr="00A32882">
        <w:rPr>
          <w:rFonts w:asciiTheme="minorEastAsia" w:hAnsiTheme="minorEastAsia" w:hint="eastAsia"/>
          <w:sz w:val="24"/>
          <w:szCs w:val="24"/>
        </w:rPr>
        <w:t>，以迈世技术人员支持测试发送</w:t>
      </w:r>
      <w:r w:rsidR="007D2E15" w:rsidRPr="00A32882">
        <w:rPr>
          <w:rFonts w:asciiTheme="minorEastAsia" w:hAnsiTheme="minorEastAsia"/>
          <w:sz w:val="24"/>
          <w:szCs w:val="24"/>
        </w:rPr>
        <w:t>00 03 00 00 00 02 C5 DA</w:t>
      </w:r>
      <w:r w:rsidR="007D2E15" w:rsidRPr="00A32882">
        <w:rPr>
          <w:rFonts w:asciiTheme="minorEastAsia" w:hAnsiTheme="minorEastAsia" w:hint="eastAsia"/>
          <w:sz w:val="24"/>
          <w:szCs w:val="24"/>
        </w:rPr>
        <w:t>指令查询地址。</w:t>
      </w:r>
    </w:p>
    <w:p w:rsidR="007D2E15" w:rsidRPr="00A32882" w:rsidRDefault="007D2E15">
      <w:pPr>
        <w:rPr>
          <w:rFonts w:asciiTheme="minorEastAsia" w:hAnsiTheme="minorEastAsia"/>
          <w:sz w:val="24"/>
          <w:szCs w:val="24"/>
        </w:rPr>
      </w:pPr>
    </w:p>
    <w:p w:rsidR="007E62B6" w:rsidRPr="00A32882" w:rsidRDefault="007D2E15">
      <w:pPr>
        <w:rPr>
          <w:rFonts w:asciiTheme="minorEastAsia" w:hAnsiTheme="minorEastAsia"/>
          <w:b/>
          <w:sz w:val="24"/>
          <w:szCs w:val="24"/>
        </w:rPr>
      </w:pPr>
      <w:r w:rsidRPr="00A32882">
        <w:rPr>
          <w:rFonts w:asciiTheme="minorEastAsia" w:hAnsiTheme="minorEastAsia" w:hint="eastAsia"/>
          <w:b/>
          <w:sz w:val="24"/>
          <w:szCs w:val="24"/>
        </w:rPr>
        <w:t>3、超声波热水表</w:t>
      </w:r>
      <w:r w:rsidR="007E62B6" w:rsidRPr="00A32882">
        <w:rPr>
          <w:rFonts w:asciiTheme="minorEastAsia" w:hAnsiTheme="minorEastAsia" w:hint="eastAsia"/>
          <w:b/>
          <w:sz w:val="24"/>
          <w:szCs w:val="24"/>
        </w:rPr>
        <w:t>：</w:t>
      </w:r>
    </w:p>
    <w:p w:rsidR="007D2E15" w:rsidRPr="00A32882" w:rsidRDefault="007E62B6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（1）</w:t>
      </w:r>
      <w:r w:rsidR="007D2E15" w:rsidRPr="00A32882">
        <w:rPr>
          <w:rFonts w:asciiTheme="minorEastAsia" w:hAnsiTheme="minorEastAsia" w:hint="eastAsia"/>
          <w:sz w:val="24"/>
          <w:szCs w:val="24"/>
        </w:rPr>
        <w:t>接线</w:t>
      </w:r>
      <w:r w:rsidR="00453E59">
        <w:rPr>
          <w:rFonts w:asciiTheme="minorEastAsia" w:hAnsiTheme="minorEastAsia" w:hint="eastAsia"/>
          <w:sz w:val="24"/>
          <w:szCs w:val="24"/>
        </w:rPr>
        <w:t>设备需接到动环主机485口上</w:t>
      </w:r>
      <w:r w:rsidRPr="00A32882">
        <w:rPr>
          <w:rFonts w:asciiTheme="minorEastAsia" w:hAnsiTheme="minorEastAsia" w:hint="eastAsia"/>
          <w:sz w:val="24"/>
          <w:szCs w:val="24"/>
        </w:rPr>
        <w:t>，红线接24V+，黑线接24-，蓝线接主机网线的棕白，黄线接主机的棕。</w:t>
      </w:r>
    </w:p>
    <w:p w:rsidR="00424E60" w:rsidRPr="00A32882" w:rsidRDefault="007E62B6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4310" cy="3955733"/>
            <wp:effectExtent l="19050" t="0" r="2540" b="0"/>
            <wp:docPr id="2" name="图片 1" descr="C:\Users\Lenovo\AppData\Local\Temp\WeChat Files\8a04d6d4ea4b7e868186bc167fc0b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AppData\Local\Temp\WeChat Files\8a04d6d4ea4b7e868186bc167fc0b3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E60" w:rsidRPr="00A32882" w:rsidRDefault="00424E60">
      <w:pPr>
        <w:rPr>
          <w:rFonts w:asciiTheme="minorEastAsia" w:hAnsiTheme="minorEastAsia"/>
          <w:sz w:val="24"/>
          <w:szCs w:val="24"/>
        </w:rPr>
      </w:pPr>
    </w:p>
    <w:p w:rsidR="00424E60" w:rsidRPr="00A32882" w:rsidRDefault="007E62B6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 w:hint="eastAsia"/>
          <w:sz w:val="24"/>
          <w:szCs w:val="24"/>
        </w:rPr>
        <w:t>（2）超声波热水表地址在水表上找到标签如下图：</w:t>
      </w:r>
    </w:p>
    <w:p w:rsidR="00424E60" w:rsidRPr="00A32882" w:rsidRDefault="007E62B6">
      <w:pPr>
        <w:rPr>
          <w:rFonts w:asciiTheme="minorEastAsia" w:hAnsiTheme="minorEastAsia"/>
          <w:b/>
          <w:sz w:val="24"/>
          <w:szCs w:val="24"/>
        </w:rPr>
      </w:pPr>
      <w:r w:rsidRPr="00A32882">
        <w:rPr>
          <w:rFonts w:asciiTheme="minorEastAsia" w:hAnsiTheme="minorEastAsia"/>
          <w:b/>
          <w:noProof/>
          <w:sz w:val="24"/>
          <w:szCs w:val="24"/>
        </w:rPr>
        <w:lastRenderedPageBreak/>
        <w:drawing>
          <wp:inline distT="0" distB="0" distL="0" distR="0">
            <wp:extent cx="5270499" cy="2714625"/>
            <wp:effectExtent l="19050" t="0" r="6351" b="0"/>
            <wp:docPr id="3" name="图片 2" descr="C:\Users\Lenovo\AppData\Local\Temp\WeChat Files\8b834b355ba3ceb0e21f6cfbee889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AppData\Local\Temp\WeChat Files\8b834b355ba3ceb0e21f6cfbee8897a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16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62B6" w:rsidRPr="00A32882" w:rsidRDefault="007E62B6">
      <w:pPr>
        <w:rPr>
          <w:rFonts w:asciiTheme="minorEastAsia" w:hAnsiTheme="minorEastAsia"/>
          <w:b/>
          <w:sz w:val="24"/>
          <w:szCs w:val="24"/>
        </w:rPr>
      </w:pPr>
    </w:p>
    <w:p w:rsidR="007E62B6" w:rsidRPr="00A32882" w:rsidRDefault="007E62B6">
      <w:pPr>
        <w:rPr>
          <w:rFonts w:asciiTheme="minorEastAsia" w:hAnsiTheme="minorEastAsia"/>
          <w:b/>
          <w:sz w:val="24"/>
          <w:szCs w:val="24"/>
        </w:rPr>
      </w:pPr>
      <w:r w:rsidRPr="00A32882">
        <w:rPr>
          <w:rFonts w:asciiTheme="minorEastAsia" w:hAnsiTheme="minorEastAsia" w:hint="eastAsia"/>
          <w:b/>
          <w:sz w:val="24"/>
          <w:szCs w:val="24"/>
        </w:rPr>
        <w:t>4、4+6模块灯光控制需加中间继电器如图：</w:t>
      </w:r>
    </w:p>
    <w:p w:rsidR="007E62B6" w:rsidRPr="00A32882" w:rsidRDefault="007E62B6">
      <w:pPr>
        <w:rPr>
          <w:rFonts w:asciiTheme="minorEastAsia" w:hAnsiTheme="minorEastAsia"/>
          <w:sz w:val="24"/>
          <w:szCs w:val="24"/>
        </w:rPr>
      </w:pPr>
    </w:p>
    <w:p w:rsidR="007E62B6" w:rsidRPr="00A32882" w:rsidRDefault="007E62B6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167275" cy="4774019"/>
            <wp:effectExtent l="19050" t="0" r="0" b="0"/>
            <wp:docPr id="4" name="图片 3" descr="C:\Users\Lenovo\AppData\Local\Temp\WeChat Files\3ee90140a9abe4a25191e5f3d513a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AppData\Local\Temp\WeChat Files\3ee90140a9abe4a25191e5f3d513aee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822" cy="4774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62B6" w:rsidRPr="00A32882" w:rsidRDefault="007E62B6">
      <w:pPr>
        <w:rPr>
          <w:rFonts w:asciiTheme="minorEastAsia" w:hAnsiTheme="minorEastAsia"/>
          <w:b/>
          <w:sz w:val="24"/>
          <w:szCs w:val="24"/>
        </w:rPr>
      </w:pPr>
    </w:p>
    <w:p w:rsidR="00AE53E6" w:rsidRPr="00A32882" w:rsidRDefault="00AE53E6">
      <w:pPr>
        <w:rPr>
          <w:rFonts w:asciiTheme="minorEastAsia" w:hAnsiTheme="minorEastAsia"/>
          <w:noProof/>
          <w:sz w:val="24"/>
          <w:szCs w:val="24"/>
        </w:rPr>
      </w:pPr>
    </w:p>
    <w:p w:rsidR="00AE53E6" w:rsidRPr="00A32882" w:rsidRDefault="00AE53E6">
      <w:pPr>
        <w:rPr>
          <w:rFonts w:asciiTheme="minorEastAsia" w:hAnsiTheme="minorEastAsia"/>
          <w:noProof/>
          <w:sz w:val="24"/>
          <w:szCs w:val="24"/>
        </w:rPr>
      </w:pPr>
    </w:p>
    <w:p w:rsidR="00AE53E6" w:rsidRPr="00A32882" w:rsidRDefault="00AE53E6">
      <w:pPr>
        <w:rPr>
          <w:rFonts w:asciiTheme="minorEastAsia" w:hAnsiTheme="minorEastAsia"/>
          <w:noProof/>
          <w:sz w:val="24"/>
          <w:szCs w:val="24"/>
        </w:rPr>
      </w:pPr>
    </w:p>
    <w:p w:rsidR="00AE53E6" w:rsidRPr="00A32882" w:rsidRDefault="00AE53E6">
      <w:pPr>
        <w:rPr>
          <w:rFonts w:asciiTheme="minorEastAsia" w:hAnsiTheme="minorEastAsia"/>
          <w:noProof/>
          <w:sz w:val="24"/>
          <w:szCs w:val="24"/>
        </w:rPr>
      </w:pPr>
    </w:p>
    <w:p w:rsidR="00AE53E6" w:rsidRPr="00A32882" w:rsidRDefault="00AE53E6">
      <w:pPr>
        <w:rPr>
          <w:rFonts w:asciiTheme="minorEastAsia" w:hAnsiTheme="minorEastAsia"/>
          <w:noProof/>
          <w:sz w:val="24"/>
          <w:szCs w:val="24"/>
        </w:rPr>
      </w:pPr>
    </w:p>
    <w:p w:rsidR="00AE53E6" w:rsidRPr="00A32882" w:rsidRDefault="00AE53E6">
      <w:pPr>
        <w:rPr>
          <w:rFonts w:asciiTheme="minorEastAsia" w:hAnsiTheme="minorEastAsia"/>
          <w:b/>
          <w:noProof/>
          <w:sz w:val="24"/>
          <w:szCs w:val="24"/>
        </w:rPr>
      </w:pPr>
      <w:r w:rsidRPr="00A32882">
        <w:rPr>
          <w:rFonts w:asciiTheme="minorEastAsia" w:hAnsiTheme="minorEastAsia" w:hint="eastAsia"/>
          <w:b/>
          <w:noProof/>
          <w:sz w:val="24"/>
          <w:szCs w:val="24"/>
        </w:rPr>
        <w:t>5、主机升级和配置</w:t>
      </w:r>
    </w:p>
    <w:p w:rsidR="00D77407" w:rsidRPr="00A32882" w:rsidRDefault="00D77407">
      <w:pPr>
        <w:rPr>
          <w:rFonts w:asciiTheme="minorEastAsia" w:hAnsiTheme="minorEastAsia"/>
          <w:noProof/>
          <w:sz w:val="24"/>
          <w:szCs w:val="24"/>
        </w:rPr>
      </w:pPr>
      <w:r w:rsidRPr="00A32882">
        <w:rPr>
          <w:rFonts w:asciiTheme="minorEastAsia" w:hAnsiTheme="minorEastAsia" w:hint="eastAsia"/>
          <w:noProof/>
          <w:sz w:val="24"/>
          <w:szCs w:val="24"/>
        </w:rPr>
        <w:t>（1）、在设备配置页面找到配置数据上传点击浏览找到</w:t>
      </w:r>
      <w:r w:rsidRPr="00A32882"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1343025" cy="238125"/>
            <wp:effectExtent l="19050" t="0" r="9525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2882">
        <w:rPr>
          <w:rFonts w:asciiTheme="minorEastAsia" w:hAnsiTheme="minorEastAsia" w:hint="eastAsia"/>
          <w:noProof/>
          <w:sz w:val="24"/>
          <w:szCs w:val="24"/>
        </w:rPr>
        <w:t>并上传。</w:t>
      </w:r>
    </w:p>
    <w:p w:rsidR="00D77407" w:rsidRPr="00A32882" w:rsidRDefault="00D77407">
      <w:pPr>
        <w:rPr>
          <w:rFonts w:asciiTheme="minorEastAsia" w:hAnsiTheme="minorEastAsia"/>
          <w:noProof/>
          <w:sz w:val="24"/>
          <w:szCs w:val="24"/>
        </w:rPr>
      </w:pPr>
      <w:r w:rsidRPr="00A32882">
        <w:rPr>
          <w:rFonts w:asciiTheme="minorEastAsia" w:hAnsiTheme="minorEastAsia" w:hint="eastAsia"/>
          <w:noProof/>
          <w:sz w:val="24"/>
          <w:szCs w:val="24"/>
        </w:rPr>
        <w:t>（2）、在设备配置页面找到升级文件并上传选择NandFlash目录，点击浏览把</w:t>
      </w:r>
      <w:r w:rsidRPr="00A32882"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962025" cy="333375"/>
            <wp:effectExtent l="19050" t="0" r="9525" b="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2882">
        <w:rPr>
          <w:rFonts w:asciiTheme="minorEastAsia" w:hAnsiTheme="minorEastAsia" w:hint="eastAsia"/>
          <w:noProof/>
          <w:sz w:val="24"/>
          <w:szCs w:val="24"/>
        </w:rPr>
        <w:t>,</w:t>
      </w:r>
      <w:r w:rsidRPr="00A32882"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1343025" cy="285750"/>
            <wp:effectExtent l="19050" t="0" r="9525" b="0"/>
            <wp:docPr id="1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2882">
        <w:rPr>
          <w:rFonts w:asciiTheme="minorEastAsia" w:hAnsiTheme="minorEastAsia" w:hint="eastAsia"/>
          <w:noProof/>
          <w:sz w:val="24"/>
          <w:szCs w:val="24"/>
        </w:rPr>
        <w:t>两个文件上传</w:t>
      </w:r>
      <w:r w:rsidR="00671D10">
        <w:rPr>
          <w:rFonts w:asciiTheme="minorEastAsia" w:hAnsiTheme="minorEastAsia" w:hint="eastAsia"/>
          <w:noProof/>
          <w:sz w:val="24"/>
          <w:szCs w:val="24"/>
        </w:rPr>
        <w:t>，在首页上485设备已配置好给水表和</w:t>
      </w:r>
      <w:r w:rsidR="00671D10" w:rsidRPr="00A32882">
        <w:rPr>
          <w:rFonts w:asciiTheme="minorEastAsia" w:hAnsiTheme="minorEastAsia" w:hint="eastAsia"/>
          <w:sz w:val="24"/>
          <w:szCs w:val="24"/>
        </w:rPr>
        <w:t>VE300L-网络多功能电力仪表</w:t>
      </w:r>
      <w:r w:rsidR="00671D10">
        <w:rPr>
          <w:rFonts w:asciiTheme="minorEastAsia" w:hAnsiTheme="minorEastAsia" w:hint="eastAsia"/>
          <w:sz w:val="24"/>
          <w:szCs w:val="24"/>
        </w:rPr>
        <w:t>。</w:t>
      </w:r>
    </w:p>
    <w:p w:rsidR="00D77407" w:rsidRPr="00A32882" w:rsidRDefault="00D77407">
      <w:pPr>
        <w:rPr>
          <w:rFonts w:asciiTheme="minorEastAsia" w:hAnsiTheme="minorEastAsia"/>
          <w:noProof/>
          <w:sz w:val="24"/>
          <w:szCs w:val="24"/>
        </w:rPr>
      </w:pPr>
    </w:p>
    <w:p w:rsidR="00671D10" w:rsidRPr="00A32882" w:rsidRDefault="00C31B2D">
      <w:pPr>
        <w:rPr>
          <w:rFonts w:asciiTheme="minorEastAsia" w:hAnsiTheme="minorEastAsia"/>
          <w:sz w:val="24"/>
          <w:szCs w:val="24"/>
        </w:rPr>
      </w:pPr>
      <w:r w:rsidRPr="00A32882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8102" cy="3581400"/>
            <wp:effectExtent l="19050" t="0" r="8748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8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71D10" w:rsidRPr="00A32882" w:rsidSect="0085608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5794" w:rsidRDefault="00485794" w:rsidP="006173A9">
      <w:r>
        <w:separator/>
      </w:r>
    </w:p>
  </w:endnote>
  <w:endnote w:type="continuationSeparator" w:id="1">
    <w:p w:rsidR="00485794" w:rsidRDefault="00485794" w:rsidP="006173A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5794" w:rsidRDefault="00485794" w:rsidP="006173A9">
      <w:r>
        <w:separator/>
      </w:r>
    </w:p>
  </w:footnote>
  <w:footnote w:type="continuationSeparator" w:id="1">
    <w:p w:rsidR="00485794" w:rsidRDefault="00485794" w:rsidP="006173A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DA31D01"/>
    <w:multiLevelType w:val="hybridMultilevel"/>
    <w:tmpl w:val="76701A80"/>
    <w:lvl w:ilvl="0" w:tplc="F8F2227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173A9"/>
    <w:rsid w:val="00050A18"/>
    <w:rsid w:val="00384574"/>
    <w:rsid w:val="00424E60"/>
    <w:rsid w:val="00453E59"/>
    <w:rsid w:val="00485794"/>
    <w:rsid w:val="006173A9"/>
    <w:rsid w:val="00671D10"/>
    <w:rsid w:val="0068009C"/>
    <w:rsid w:val="00701853"/>
    <w:rsid w:val="007D2E15"/>
    <w:rsid w:val="007D599B"/>
    <w:rsid w:val="007E62B6"/>
    <w:rsid w:val="0085608C"/>
    <w:rsid w:val="00985863"/>
    <w:rsid w:val="00990A7F"/>
    <w:rsid w:val="00A32882"/>
    <w:rsid w:val="00AE53E6"/>
    <w:rsid w:val="00C31B2D"/>
    <w:rsid w:val="00D77407"/>
    <w:rsid w:val="00E44E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608C"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424E6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173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173A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173A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173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173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173A9"/>
    <w:rPr>
      <w:sz w:val="18"/>
      <w:szCs w:val="18"/>
    </w:rPr>
  </w:style>
  <w:style w:type="paragraph" w:styleId="a6">
    <w:name w:val="List Paragraph"/>
    <w:basedOn w:val="a"/>
    <w:uiPriority w:val="34"/>
    <w:qFormat/>
    <w:rsid w:val="00701853"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rsid w:val="00424E60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5</Pages>
  <Words>104</Words>
  <Characters>597</Characters>
  <Application>Microsoft Office Word</Application>
  <DocSecurity>0</DocSecurity>
  <Lines>4</Lines>
  <Paragraphs>1</Paragraphs>
  <ScaleCrop>false</ScaleCrop>
  <Company/>
  <LinksUpToDate>false</LinksUpToDate>
  <CharactersWithSpaces>700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10</cp:revision>
  <dcterms:created xsi:type="dcterms:W3CDTF">2020-01-15T09:49:00Z</dcterms:created>
  <dcterms:modified xsi:type="dcterms:W3CDTF">2020-01-17T03:03:00Z</dcterms:modified>
</cp:coreProperties>
</file>