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style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ETC</w:t>
      </w:r>
      <w:r>
        <w:rPr>
          <w:rFonts w:ascii="宋体" w:hAnsi="宋体"/>
          <w:b/>
          <w:bCs/>
          <w:sz w:val="52"/>
          <w:szCs w:val="52"/>
        </w:rPr>
        <w:t>门架监测接口协议</w:t>
      </w:r>
    </w:p>
    <w:p>
      <w:pPr>
        <w:pStyle w:val="style0"/>
        <w:widowControl/>
        <w:spacing w:lineRule="auto" w:line="240"/>
        <w:jc w:val="left"/>
        <w:rPr/>
      </w:pPr>
      <w:r>
        <w:br w:type="page"/>
      </w:r>
    </w:p>
    <w:p>
      <w:pPr>
        <w:pStyle w:val="style4110"/>
        <w:ind w:firstLine="0"/>
        <w:rPr/>
      </w:pPr>
      <w:r>
        <w:rPr>
          <w:rFonts w:hint="eastAsia"/>
        </w:rPr>
        <w:t>修订</w:t>
      </w:r>
      <w:r>
        <w:t>记录</w:t>
      </w:r>
    </w:p>
    <w:tbl>
      <w:tblPr>
        <w:tblStyle w:val="style154"/>
        <w:tblW w:w="8217" w:type="dxa"/>
        <w:tblLook w:val="04A0" w:firstRow="1" w:lastRow="0" w:firstColumn="1" w:lastColumn="0" w:noHBand="0" w:noVBand="1"/>
      </w:tblPr>
      <w:tblGrid>
        <w:gridCol w:w="1413"/>
        <w:gridCol w:w="2141"/>
        <w:gridCol w:w="3245"/>
        <w:gridCol w:w="1418"/>
      </w:tblGrid>
      <w:tr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b/>
              </w:rPr>
              <w:t>版本号</w:t>
            </w:r>
          </w:p>
        </w:tc>
        <w:tc>
          <w:tcPr>
            <w:tcW w:w="324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b/>
              </w:rPr>
              <w:t>修订说明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b/>
              </w:rPr>
              <w:t>修订人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2019</w:t>
            </w:r>
            <w:r>
              <w:t>-8-22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0.1</w:t>
            </w:r>
            <w:r>
              <w:t>6</w:t>
            </w:r>
          </w:p>
        </w:tc>
        <w:tc>
          <w:tcPr>
            <w:tcW w:w="3245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 xml:space="preserve">1. </w:t>
            </w:r>
            <w:r>
              <w:rPr>
                <w:rFonts w:hint="eastAsia"/>
              </w:rPr>
              <w:t>在智能</w:t>
            </w:r>
            <w:r>
              <w:rPr>
                <w:rFonts w:ascii="Times New Roman" w:cs="Times New Roman" w:hAnsi="Times New Roman" w:hint="eastAsia"/>
              </w:rPr>
              <w:t>机柜状态</w:t>
            </w:r>
            <w:r>
              <w:rPr>
                <w:rFonts w:ascii="Times New Roman" w:cs="Times New Roman" w:hAnsi="Times New Roman"/>
              </w:rPr>
              <w:t>监测信息上传</w:t>
            </w:r>
            <w:r>
              <w:t>接口</w:t>
            </w:r>
            <w:r>
              <w:rPr>
                <w:rFonts w:ascii="Times New Roman" w:cs="Times New Roman" w:hAnsi="Times New Roman"/>
              </w:rPr>
              <w:t>中的</w:t>
            </w:r>
            <w:r>
              <w:rPr>
                <w:rFonts w:ascii="Times New Roman" w:cs="Times New Roman" w:hAnsi="Times New Roman"/>
              </w:rPr>
              <w:t>ups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供电剩余时间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的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单位由秒改为分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张堂隆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2019</w:t>
            </w:r>
            <w:r>
              <w:t>-8-22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0.17</w:t>
            </w:r>
          </w:p>
        </w:tc>
        <w:tc>
          <w:tcPr>
            <w:tcW w:w="3245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1. </w:t>
            </w:r>
            <w:r>
              <w:rPr>
                <w:rFonts w:ascii="Times New Roman" w:cs="Times New Roman" w:hAnsi="Times New Roman" w:hint="eastAsia"/>
              </w:rPr>
              <w:t>修改</w:t>
            </w:r>
            <w:r>
              <w:rPr>
                <w:rFonts w:ascii="Times New Roman" w:cs="Times New Roman" w:hAnsi="Times New Roman"/>
              </w:rPr>
              <w:t>airO</w:t>
            </w:r>
            <w:r>
              <w:rPr>
                <w:rFonts w:ascii="Times New Roman" w:cs="Times New Roman" w:hAnsi="Times New Roman" w:hint="eastAsia"/>
              </w:rPr>
              <w:t>perat</w:t>
            </w:r>
            <w:r>
              <w:rPr>
                <w:rFonts w:ascii="Times New Roman" w:cs="Times New Roman" w:hAnsi="Times New Roman"/>
              </w:rPr>
              <w:t>e</w:t>
            </w:r>
            <w:r>
              <w:rPr>
                <w:rFonts w:ascii="Times New Roman" w:cs="Times New Roman" w:hAnsi="Times New Roman" w:hint="eastAsia"/>
              </w:rPr>
              <w:t>字段</w:t>
            </w:r>
            <w:r>
              <w:rPr>
                <w:rFonts w:ascii="Times New Roman" w:cs="Times New Roman" w:hAnsi="Times New Roman" w:hint="eastAsia"/>
              </w:rPr>
              <w:t>的描述</w:t>
            </w:r>
            <w:r>
              <w:rPr>
                <w:rFonts w:ascii="Times New Roman" w:cs="Times New Roman" w:hAnsi="Times New Roman" w:hint="eastAsia"/>
              </w:rPr>
              <w:t>，</w:t>
            </w:r>
            <w:r>
              <w:rPr>
                <w:rFonts w:ascii="Times New Roman" w:cs="Times New Roman" w:hAnsi="Times New Roman"/>
              </w:rPr>
              <w:t>由</w:t>
            </w:r>
            <w:r>
              <w:rPr>
                <w:rFonts w:ascii="Times New Roman" w:cs="Times New Roman" w:hAnsi="Times New Roman" w:hint="eastAsia"/>
              </w:rPr>
              <w:t>“</w:t>
            </w:r>
            <w:r>
              <w:rPr>
                <w:rFonts w:ascii="Times New Roman" w:cs="Times New Roman" w:hAnsi="Times New Roman"/>
              </w:rPr>
              <w:t>启动</w:t>
            </w:r>
            <w:r>
              <w:rPr>
                <w:rFonts w:ascii="Times New Roman" w:cs="Times New Roman" w:hAnsi="Times New Roman" w:hint="eastAsia"/>
              </w:rPr>
              <w:t>”</w:t>
            </w:r>
            <w:r>
              <w:rPr>
                <w:rFonts w:ascii="Times New Roman" w:cs="Times New Roman" w:hAnsi="Times New Roman"/>
              </w:rPr>
              <w:t>改为</w:t>
            </w: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hint="eastAsia"/>
              </w:rPr>
              <w:t>运行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 w:hint="eastAsia"/>
              </w:rPr>
              <w:t>，</w:t>
            </w: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 w:hint="eastAsia"/>
              </w:rPr>
              <w:t>停止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 w:hint="eastAsia"/>
              </w:rPr>
              <w:t>改为</w:t>
            </w: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hint="eastAsia"/>
              </w:rPr>
              <w:t>待机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 w:hint="eastAsia"/>
              </w:rPr>
              <w:t>；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</w:t>
            </w:r>
            <w:r>
              <w:rPr>
                <w:rFonts w:ascii="Times New Roman" w:cs="Times New Roman" w:hAnsi="Times New Roman" w:hint="eastAsia"/>
              </w:rPr>
              <w:t>在</w:t>
            </w:r>
            <w:r>
              <w:rPr>
                <w:rFonts w:hint="eastAsia"/>
              </w:rPr>
              <w:t>智能</w:t>
            </w:r>
            <w:r>
              <w:rPr>
                <w:rFonts w:ascii="Times New Roman" w:cs="Times New Roman" w:hAnsi="Times New Roman" w:hint="eastAsia"/>
              </w:rPr>
              <w:t>机柜</w:t>
            </w:r>
            <w:r>
              <w:rPr>
                <w:rFonts w:ascii="Times New Roman" w:cs="Times New Roman" w:hAnsi="Times New Roman"/>
              </w:rPr>
              <w:t>控制接口中的</w:t>
            </w:r>
            <w:r>
              <w:rPr>
                <w:rFonts w:ascii="Times New Roman" w:cs="Times New Roman" w:hAnsi="Times New Roman" w:hint="eastAsia"/>
              </w:rPr>
              <w:t>远程</w:t>
            </w:r>
            <w:r>
              <w:rPr>
                <w:rFonts w:ascii="Times New Roman" w:cs="Times New Roman" w:hAnsi="Times New Roman"/>
              </w:rPr>
              <w:t>重启中增加端口字段</w:t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 w:hint="eastAsia"/>
              </w:rPr>
              <w:t>eboot</w:t>
            </w:r>
            <w:r>
              <w:rPr>
                <w:rFonts w:ascii="Times New Roman" w:cs="Times New Roman" w:hAnsi="Times New Roman"/>
              </w:rPr>
              <w:t>Port</w:t>
            </w:r>
            <w:r>
              <w:rPr>
                <w:rFonts w:ascii="Times New Roman" w:cs="Times New Roman" w:hAnsi="Times New Roman" w:hint="eastAsia"/>
              </w:rPr>
              <w:t>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张堂隆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2019-8-28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0.18</w:t>
            </w:r>
          </w:p>
        </w:tc>
        <w:tc>
          <w:tcPr>
            <w:tcW w:w="32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hint="eastAsia"/>
              </w:rPr>
              <w:t>1. 在智能机柜</w:t>
            </w:r>
            <w:r>
              <w:t>状态监测信息上传接口的</w:t>
            </w:r>
            <w:r>
              <w:rPr>
                <w:rFonts w:ascii="Times New Roman" w:cs="Times New Roman" w:hAnsi="Times New Roman"/>
              </w:rPr>
              <w:t>waterloggingS</w:t>
            </w:r>
            <w:r>
              <w:rPr>
                <w:rFonts w:ascii="Times New Roman" w:cs="Times New Roman" w:hAnsi="Times New Roman"/>
              </w:rPr>
              <w:t>ensor</w:t>
            </w:r>
            <w:r>
              <w:rPr>
                <w:rFonts w:ascii="Times New Roman" w:cs="Times New Roman" w:hAnsi="Times New Roman" w:hint="eastAsia"/>
              </w:rPr>
              <w:t>和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gateMagneticSensor</w:t>
            </w:r>
            <w:r>
              <w:rPr>
                <w:rFonts w:ascii="Times New Roman" w:cs="Times New Roman" w:hAnsi="Times New Roman" w:hint="eastAsia"/>
              </w:rPr>
              <w:t>项中增加</w:t>
            </w: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 w:hint="eastAsia"/>
              </w:rPr>
              <w:t>arn</w:t>
            </w:r>
            <w:r>
              <w:rPr>
                <w:rFonts w:ascii="Times New Roman" w:cs="Times New Roman" w:hAnsi="Times New Roman"/>
              </w:rPr>
              <w:t>ing</w:t>
            </w:r>
            <w:r>
              <w:rPr>
                <w:rFonts w:ascii="Times New Roman" w:cs="Times New Roman" w:hAnsi="Times New Roman" w:hint="eastAsia"/>
              </w:rPr>
              <w:t>ChangeTime</w:t>
            </w:r>
            <w:r>
              <w:rPr>
                <w:rFonts w:ascii="Times New Roman" w:cs="Times New Roman" w:hAnsi="Times New Roman" w:hint="eastAsia"/>
              </w:rPr>
              <w:t>字段；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</w:t>
            </w:r>
            <w:r>
              <w:rPr>
                <w:rFonts w:hint="eastAsia"/>
              </w:rPr>
              <w:t>在智能机柜</w:t>
            </w:r>
            <w:r>
              <w:t>状态监测信息上传接口的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moke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ensor</w:t>
            </w:r>
            <w:r>
              <w:rPr>
                <w:rFonts w:ascii="Times New Roman" w:cs="Times New Roman" w:hAnsi="Times New Roman" w:hint="eastAsia"/>
              </w:rPr>
              <w:t>项中</w:t>
            </w:r>
            <w:r>
              <w:rPr>
                <w:rFonts w:ascii="Times New Roman" w:cs="Times New Roman" w:hAnsi="Times New Roman"/>
              </w:rPr>
              <w:t>增加</w:t>
            </w:r>
            <w:r>
              <w:rPr>
                <w:rFonts w:ascii="Times New Roman" w:cs="Times New Roman" w:hAnsi="Times New Roman"/>
              </w:rPr>
              <w:t>front</w:t>
            </w:r>
            <w:r>
              <w:rPr>
                <w:rFonts w:ascii="Times New Roman" w:cs="Times New Roman" w:hAnsi="Times New Roman"/>
              </w:rPr>
              <w:t>Door</w:t>
            </w:r>
            <w:r>
              <w:rPr>
                <w:rFonts w:ascii="Times New Roman" w:cs="Times New Roman" w:hAnsi="Times New Roman" w:hint="eastAsia"/>
              </w:rPr>
              <w:t>ChangeTime</w:t>
            </w:r>
            <w:r>
              <w:rPr>
                <w:rFonts w:ascii="Times New Roman" w:cs="Times New Roman" w:hAnsi="Times New Roman" w:hint="eastAsia"/>
              </w:rPr>
              <w:t>和</w:t>
            </w:r>
            <w:r>
              <w:rPr>
                <w:rFonts w:ascii="Times New Roman" w:cs="Times New Roman" w:hAnsi="Times New Roman"/>
              </w:rPr>
              <w:t>back</w:t>
            </w:r>
            <w:r>
              <w:rPr>
                <w:rFonts w:ascii="Times New Roman" w:cs="Times New Roman" w:hAnsi="Times New Roman"/>
              </w:rPr>
              <w:t>Door</w:t>
            </w:r>
            <w:r>
              <w:rPr>
                <w:rFonts w:ascii="Times New Roman" w:cs="Times New Roman" w:hAnsi="Times New Roman" w:hint="eastAsia"/>
              </w:rPr>
              <w:t>ChangeTime</w:t>
            </w:r>
            <w:r>
              <w:rPr>
                <w:rFonts w:ascii="Times New Roman" w:cs="Times New Roman" w:hAnsi="Times New Roman" w:hint="eastAsia"/>
              </w:rPr>
              <w:t>字段；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3. </w:t>
            </w: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>
              <w:t>增加</w:t>
            </w:r>
            <w:r>
              <w:rPr>
                <w:rFonts w:hint="eastAsia"/>
              </w:rPr>
              <w:t>设置心跳包</w:t>
            </w:r>
            <w:r>
              <w:t>里的</w:t>
            </w:r>
            <w:r>
              <w:rPr>
                <w:rFonts w:hint="eastAsia"/>
              </w:rPr>
              <w:t>指标</w:t>
            </w:r>
            <w:r>
              <w:t>的报警等级</w:t>
            </w:r>
            <w:r>
              <w:rPr>
                <w:rFonts w:hint="eastAsia"/>
              </w:rPr>
              <w:t>的相关</w:t>
            </w:r>
            <w:r>
              <w:t>字段。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张堂隆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2019-8-</w:t>
            </w:r>
            <w:r>
              <w:t>30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0.19</w:t>
            </w:r>
          </w:p>
        </w:tc>
        <w:tc>
          <w:tcPr>
            <w:tcW w:w="3245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ind w:firstLineChars="0"/>
              <w:rPr/>
            </w:pP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>
              <w:t>增加设置</w:t>
            </w:r>
            <w:r>
              <w:t>门禁布防状态</w:t>
            </w:r>
            <w:r>
              <w:rPr>
                <w:rFonts w:hint="eastAsia"/>
              </w:rPr>
              <w:t>的相关</w:t>
            </w:r>
            <w:r>
              <w:t>字段</w:t>
            </w:r>
            <w:r>
              <w:rPr>
                <w:rFonts w:hint="eastAsia"/>
              </w:rPr>
              <w:t>；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将</w:t>
            </w:r>
            <w:r>
              <w:t>设置</w:t>
            </w:r>
            <w:r>
              <w:rPr>
                <w:rFonts w:hint="eastAsia"/>
              </w:rPr>
              <w:t>指标</w:t>
            </w:r>
            <w:r>
              <w:t>的报警等级</w:t>
            </w:r>
            <w:r>
              <w:rPr>
                <w:rFonts w:hint="eastAsia"/>
              </w:rPr>
              <w:t>时</w:t>
            </w:r>
            <w:r>
              <w:t>的字段dataName改为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etrics</w:t>
            </w:r>
            <w:r>
              <w:rPr>
                <w:rFonts w:ascii="Times New Roman" w:cs="Times New Roman" w:hAnsi="Times New Roman"/>
              </w:rPr>
              <w:t>Name</w:t>
            </w:r>
            <w:r>
              <w:rPr>
                <w:rFonts w:ascii="Times New Roman" w:cs="Times New Roman" w:hAnsi="Times New Roman" w:hint="eastAsia"/>
              </w:rPr>
              <w:t>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张堂隆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2019-8-</w:t>
            </w:r>
            <w:r>
              <w:t>31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0.</w:t>
            </w:r>
            <w:r>
              <w:t>20</w:t>
            </w:r>
          </w:p>
        </w:tc>
        <w:tc>
          <w:tcPr>
            <w:tcW w:w="3245" w:type="dxa"/>
            <w:tcBorders/>
          </w:tcPr>
          <w:p>
            <w:pPr>
              <w:pStyle w:val="style179"/>
              <w:numPr>
                <w:ilvl w:val="0"/>
                <w:numId w:val="15"/>
              </w:numPr>
              <w:ind w:firstLineChars="0"/>
              <w:rPr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</w:t>
            </w:r>
            <w:r>
              <w:t>，</w:t>
            </w:r>
            <w:r>
              <w:rPr>
                <w:rFonts w:ascii="Times New Roman" w:cs="Times New Roman" w:hAnsi="Times New Roman"/>
              </w:rPr>
              <w:t>frontDoorStatus</w:t>
            </w:r>
            <w:r>
              <w:rPr>
                <w:rFonts w:ascii="Times New Roman" w:cs="Times New Roman" w:hAnsi="Times New Roman" w:hint="eastAsia"/>
              </w:rPr>
              <w:t>改为</w:t>
            </w:r>
            <w:r>
              <w:rPr>
                <w:rFonts w:ascii="Times New Roman" w:cs="Times New Roman" w:hAnsi="Times New Roman"/>
              </w:rPr>
              <w:t>frontDoorClosed</w:t>
            </w:r>
            <w:r>
              <w:rPr>
                <w:rFonts w:ascii="Times New Roman" w:cs="Times New Roman" w:hAnsi="Times New Roman" w:hint="eastAsia"/>
              </w:rPr>
              <w:t>，</w:t>
            </w:r>
            <w:r>
              <w:rPr>
                <w:rFonts w:ascii="Times New Roman" w:cs="Times New Roman" w:hAnsi="Times New Roman"/>
              </w:rPr>
              <w:t>backDoorStatus</w:t>
            </w:r>
            <w:r>
              <w:rPr>
                <w:rFonts w:ascii="Times New Roman" w:cs="Times New Roman" w:hAnsi="Times New Roman" w:hint="eastAsia"/>
              </w:rPr>
              <w:t>改为</w:t>
            </w:r>
            <w:r>
              <w:rPr>
                <w:rFonts w:ascii="Times New Roman" w:cs="Times New Roman" w:hAnsi="Times New Roman"/>
              </w:rPr>
              <w:t>backDoorClosed</w:t>
            </w:r>
            <w:r>
              <w:rPr>
                <w:rFonts w:ascii="Times New Roman" w:cs="Times New Roman" w:hAnsi="Times New Roman" w:hint="eastAsia"/>
              </w:rPr>
              <w:t>；</w:t>
            </w:r>
          </w:p>
          <w:p>
            <w:pPr>
              <w:pStyle w:val="style179"/>
              <w:numPr>
                <w:ilvl w:val="0"/>
                <w:numId w:val="15"/>
              </w:numPr>
              <w:ind w:firstLineChars="0"/>
              <w:rPr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，</w:t>
            </w: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ate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agnetic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ensor</w:t>
            </w:r>
            <w:r>
              <w:rPr>
                <w:rFonts w:ascii="Times New Roman" w:cs="Times New Roman" w:hAnsi="Times New Roman" w:hint="eastAsia"/>
              </w:rPr>
              <w:t>项</w:t>
            </w:r>
            <w:r>
              <w:rPr>
                <w:rFonts w:ascii="Times New Roman" w:cs="Times New Roman" w:hAnsi="Times New Roman" w:hint="eastAsia"/>
              </w:rPr>
              <w:t>改为</w:t>
            </w:r>
            <w:r>
              <w:rPr>
                <w:rFonts w:ascii="Times New Roman" w:cs="Times New Roman" w:hAnsi="Times New Roman"/>
              </w:rPr>
              <w:t>doors</w:t>
            </w:r>
            <w:r>
              <w:rPr>
                <w:rFonts w:ascii="Times New Roman" w:cs="Times New Roman" w:hAnsi="Times New Roman" w:hint="eastAsia"/>
              </w:rPr>
              <w:t>；</w:t>
            </w:r>
          </w:p>
          <w:p>
            <w:pPr>
              <w:pStyle w:val="style179"/>
              <w:numPr>
                <w:ilvl w:val="0"/>
                <w:numId w:val="15"/>
              </w:numPr>
              <w:ind w:firstLineChars="0"/>
              <w:rPr/>
            </w:pPr>
            <w:r>
              <w:rPr>
                <w:rFonts w:hint="eastAsia"/>
              </w:rPr>
              <w:t>将接口名称中</w:t>
            </w:r>
            <w:r>
              <w:rPr>
                <w:rFonts w:hint="eastAsia"/>
              </w:rPr>
              <w:t>单词首字母</w:t>
            </w:r>
            <w:r>
              <w:rPr>
                <w:rFonts w:hint="eastAsia"/>
              </w:rPr>
              <w:t>（专有</w:t>
            </w:r>
            <w:r>
              <w:t>名词除外）</w:t>
            </w:r>
            <w:r>
              <w:rPr>
                <w:rFonts w:hint="eastAsia"/>
              </w:rPr>
              <w:t>由</w:t>
            </w:r>
            <w:r>
              <w:t>大写改为小写</w:t>
            </w:r>
            <w:r>
              <w:rPr>
                <w:rFonts w:hint="eastAsia"/>
              </w:rPr>
              <w:t>；</w:t>
            </w:r>
          </w:p>
          <w:p>
            <w:pPr>
              <w:pStyle w:val="style179"/>
              <w:numPr>
                <w:ilvl w:val="0"/>
                <w:numId w:val="15"/>
              </w:numPr>
              <w:ind w:firstLineChars="0"/>
              <w:rPr/>
            </w:pP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中，将</w:t>
            </w:r>
            <w:r>
              <w:t>接口名称由</w:t>
            </w:r>
            <w:r>
              <w:rPr>
                <w:rFonts w:ascii="Times New Roman" w:cs="Times New Roman" w:hAnsi="Times New Roman"/>
              </w:rPr>
              <w:t>cabi</w:t>
            </w:r>
            <w:r>
              <w:rPr>
                <w:rFonts w:ascii="Times New Roman" w:cs="Times New Roman" w:hAnsi="Times New Roman"/>
              </w:rPr>
              <w:t>n</w:t>
            </w:r>
            <w:r>
              <w:rPr>
                <w:rFonts w:ascii="Times New Roman" w:cs="Times New Roman" w:hAnsi="Times New Roman"/>
              </w:rPr>
              <w:t>StatusUpdate</w:t>
            </w:r>
            <w:r>
              <w:t>改为</w:t>
            </w:r>
            <w:r>
              <w:rPr>
                <w:rFonts w:ascii="Times New Roman" w:cs="Times New Roman" w:hAnsi="Times New Roman"/>
              </w:rPr>
              <w:t>cabinetStatusUpdate</w:t>
            </w:r>
          </w:p>
          <w:p>
            <w:pPr>
              <w:pStyle w:val="style179"/>
              <w:numPr>
                <w:ilvl w:val="0"/>
                <w:numId w:val="15"/>
              </w:numPr>
              <w:ind w:firstLineChars="0"/>
              <w:rPr/>
            </w:pPr>
            <w:r>
              <w:rPr>
                <w:rFonts w:hint="eastAsia"/>
              </w:rPr>
              <w:t>在机柜控制</w:t>
            </w:r>
            <w:r>
              <w:t>接口</w:t>
            </w:r>
            <w:r>
              <w:rPr>
                <w:rFonts w:hint="eastAsia"/>
              </w:rPr>
              <w:t>中，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删除</w:t>
            </w:r>
            <w:r>
              <w:t>设</w:t>
            </w:r>
            <w:r>
              <w:t>置</w:t>
            </w:r>
            <w:r>
              <w:rPr>
                <w:rFonts w:hint="eastAsia"/>
              </w:rPr>
              <w:t>心跳包</w:t>
            </w:r>
            <w:r>
              <w:t>里的</w:t>
            </w:r>
            <w:r>
              <w:rPr>
                <w:rFonts w:hint="eastAsia"/>
              </w:rPr>
              <w:t>指标</w:t>
            </w:r>
            <w:r>
              <w:t>的报警等级</w:t>
            </w:r>
            <w:r>
              <w:rPr>
                <w:rFonts w:hint="eastAsia"/>
              </w:rPr>
              <w:t>的</w:t>
            </w:r>
            <w:r>
              <w:t>相关字段</w:t>
            </w:r>
            <w:r>
              <w:rPr>
                <w:rFonts w:ascii="Times New Roman" w:cs="Times New Roman" w:hAnsi="Times New Roman"/>
              </w:rPr>
              <w:t>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张堂隆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2019-8-</w:t>
            </w:r>
            <w:r>
              <w:t>31</w:t>
            </w:r>
          </w:p>
        </w:tc>
        <w:tc>
          <w:tcPr>
            <w:tcW w:w="214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t>21</w:t>
            </w:r>
          </w:p>
        </w:tc>
        <w:tc>
          <w:tcPr>
            <w:tcW w:w="3245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在智能机柜</w:t>
            </w:r>
            <w:r>
              <w:t>状态监测信息上传接口</w:t>
            </w:r>
            <w:r>
              <w:rPr>
                <w:rFonts w:hint="eastAsia"/>
              </w:rPr>
              <w:t>中，</w:t>
            </w:r>
            <w:r>
              <w:rPr>
                <w:rFonts w:hint="eastAsia"/>
              </w:rPr>
              <w:t>修正</w:t>
            </w:r>
            <w:r>
              <w:t>时间格式字符串为</w:t>
            </w: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张堂隆</w:t>
            </w:r>
          </w:p>
        </w:tc>
      </w:tr>
    </w:tbl>
    <w:p>
      <w:pPr>
        <w:pStyle w:val="style0"/>
        <w:rPr/>
      </w:pPr>
    </w:p>
    <w:p>
      <w:pPr>
        <w:pStyle w:val="style0"/>
        <w:widowControl/>
        <w:spacing w:lineRule="auto" w:line="240"/>
        <w:jc w:val="left"/>
        <w:rPr/>
      </w:pPr>
      <w:r>
        <w:br w:type="page"/>
      </w:r>
    </w:p>
    <w:p>
      <w:pPr>
        <w:pStyle w:val="style1"/>
        <w:numPr>
          <w:ilvl w:val="0"/>
          <w:numId w:val="10"/>
        </w:numPr>
        <w:rPr/>
      </w:pPr>
      <w:r>
        <w:rPr>
          <w:rFonts w:hint="eastAsia"/>
        </w:rPr>
        <w:t>接口设计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接口</w:t>
      </w:r>
      <w:r>
        <w:t>说明</w:t>
      </w:r>
    </w:p>
    <w:p>
      <w:pPr>
        <w:pStyle w:val="style0"/>
        <w:ind w:firstLine="420"/>
        <w:rPr/>
      </w:pPr>
      <w:r>
        <w:rPr>
          <w:rFonts w:hint="eastAsia"/>
        </w:rPr>
        <w:t>门架</w:t>
      </w:r>
      <w:r>
        <w:rPr>
          <w:rFonts w:hint="eastAsia"/>
        </w:rPr>
        <w:t xml:space="preserve">监测程序和门架设备的的数据传输采用响应式（服务式）。 </w:t>
      </w:r>
    </w:p>
    <w:p>
      <w:pPr>
        <w:pStyle w:val="style0"/>
        <w:ind w:firstLine="420"/>
        <w:rPr/>
      </w:pPr>
      <w:r>
        <w:rPr>
          <w:rFonts w:hint="eastAsia"/>
        </w:rPr>
        <w:t xml:space="preserve">传输协议选择HTTPS协议。 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设计</w:t>
      </w:r>
      <w:r>
        <w:t>原则</w:t>
      </w:r>
    </w:p>
    <w:p>
      <w:pPr>
        <w:pStyle w:val="style0"/>
        <w:ind w:firstLine="420"/>
        <w:rPr/>
      </w:pPr>
      <w:r>
        <w:rPr>
          <w:rFonts w:hint="eastAsia"/>
        </w:rPr>
        <w:t>接口协议采用</w:t>
      </w:r>
      <w:r>
        <w:rPr>
          <w:rFonts w:hint="eastAsia"/>
        </w:rPr>
        <w:t>门架监测程序</w:t>
      </w:r>
      <w:r>
        <w:rPr>
          <w:rFonts w:hint="eastAsia"/>
        </w:rPr>
        <w:t>为服务端的模式</w:t>
      </w:r>
      <w:r>
        <w:rPr>
          <w:rFonts w:hint="eastAsia"/>
        </w:rPr>
        <w:t>。</w:t>
      </w:r>
    </w:p>
    <w:p>
      <w:pPr>
        <w:pStyle w:val="style0"/>
        <w:ind w:firstLine="420"/>
        <w:rPr/>
      </w:pPr>
      <w:r>
        <w:rPr>
          <w:rFonts w:hint="eastAsia"/>
        </w:rPr>
        <w:t>单一服务端的设计方式有利于接口服务的</w:t>
      </w:r>
      <w:r>
        <w:rPr>
          <w:rFonts w:hint="eastAsia"/>
        </w:rPr>
        <w:t>“</w:t>
      </w:r>
      <w:r>
        <w:rPr>
          <w:rFonts w:hint="eastAsia"/>
        </w:rPr>
        <w:t>微服务</w:t>
      </w:r>
      <w:r>
        <w:rPr>
          <w:rFonts w:hint="eastAsia"/>
        </w:rPr>
        <w:t>”</w:t>
      </w:r>
      <w:r>
        <w:rPr>
          <w:rFonts w:hint="eastAsia"/>
        </w:rPr>
        <w:t>化，方便后期业务发展带来的接口扩展。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协议标准</w:t>
      </w:r>
    </w:p>
    <w:p>
      <w:pPr>
        <w:pStyle w:val="style0"/>
        <w:ind w:firstLine="420"/>
        <w:rPr/>
      </w:pPr>
      <w:r>
        <w:rPr>
          <w:rFonts w:hint="eastAsia"/>
        </w:rPr>
        <w:t>1. 数据传输采用HTTPS 协议标准。</w:t>
      </w:r>
    </w:p>
    <w:p>
      <w:pPr>
        <w:pStyle w:val="style0"/>
        <w:ind w:firstLine="420"/>
        <w:rPr/>
      </w:pPr>
      <w:r>
        <w:rPr>
          <w:rFonts w:hint="eastAsia"/>
        </w:rPr>
        <w:t xml:space="preserve">2. 基于HTTP POST方式进行数据请求,编码格式统一为UTF-8编码。 </w:t>
      </w:r>
    </w:p>
    <w:p>
      <w:pPr>
        <w:pStyle w:val="style0"/>
        <w:ind w:firstLine="420"/>
        <w:rPr/>
      </w:pPr>
      <w:r>
        <w:rPr>
          <w:rFonts w:hint="eastAsia"/>
        </w:rPr>
        <w:t>3. 协议对HTTP协议做适当扩充，但不改变已有HTTP标准的任何定义，实现者可以充分利用实现语言的HTTP开发包。</w:t>
      </w:r>
    </w:p>
    <w:p>
      <w:pPr>
        <w:pStyle w:val="style0"/>
        <w:ind w:firstLine="420"/>
        <w:rPr/>
      </w:pPr>
      <w:r>
        <w:rPr>
          <w:rFonts w:hint="eastAsia"/>
        </w:rPr>
        <w:t>4. 请求和响应</w:t>
      </w:r>
      <w:r>
        <w:rPr>
          <w:rFonts w:hint="eastAsia"/>
        </w:rPr>
        <w:t>的内容</w:t>
      </w:r>
      <w:r>
        <w:rPr>
          <w:rFonts w:hint="eastAsia"/>
        </w:rPr>
        <w:t>格式为JSON。</w:t>
      </w:r>
    </w:p>
    <w:p>
      <w:pPr>
        <w:pStyle w:val="style2"/>
        <w:numPr>
          <w:ilvl w:val="1"/>
          <w:numId w:val="10"/>
        </w:numPr>
        <w:rPr/>
      </w:pPr>
      <w:r>
        <w:t>通讯服务地址</w:t>
      </w:r>
    </w:p>
    <w:p>
      <w:pPr>
        <w:pStyle w:val="style0"/>
        <w:rPr>
          <w:b/>
        </w:rPr>
      </w:pPr>
      <w:r>
        <w:rPr>
          <w:rFonts w:hint="eastAsia"/>
          <w:b/>
        </w:rPr>
        <w:t>云平台：</w:t>
      </w:r>
    </w:p>
    <w:p>
      <w:pPr>
        <w:pStyle w:val="style0"/>
        <w:ind w:left="420" w:leftChars="200"/>
        <w:rPr/>
      </w:pPr>
      <w:r>
        <w:rPr>
          <w:rFonts w:hint="eastAsia"/>
        </w:rPr>
        <w:t>接口统一入口：</w:t>
      </w:r>
      <w:r>
        <w:t>https://服务端地址/</w:t>
      </w:r>
      <w:r>
        <w:rPr>
          <w:rFonts w:hint="eastAsia"/>
        </w:rPr>
        <w:t>monitor</w:t>
      </w:r>
      <w:r>
        <w:t>.do</w:t>
      </w:r>
    </w:p>
    <w:p>
      <w:pPr>
        <w:pStyle w:val="style0"/>
        <w:ind w:left="420" w:leftChars="200"/>
        <w:rPr/>
      </w:pPr>
      <w:r>
        <w:rPr>
          <w:rFonts w:hint="eastAsia"/>
        </w:rPr>
        <w:t>例如：</w:t>
      </w:r>
      <w:r>
        <w:t>https://192.168.1.1/</w:t>
      </w:r>
      <w:r>
        <w:rPr>
          <w:rFonts w:hint="eastAsia"/>
        </w:rPr>
        <w:t>monitor</w:t>
      </w:r>
      <w:r>
        <w:t>.do</w:t>
      </w:r>
    </w:p>
    <w:p>
      <w:pPr>
        <w:pStyle w:val="style0"/>
        <w:ind w:left="420" w:leftChars="200"/>
        <w:rPr/>
      </w:pPr>
      <w:r>
        <w:rPr>
          <w:rFonts w:hint="eastAsia"/>
        </w:rPr>
        <w:t>所有请求均发送至此</w:t>
      </w:r>
      <w:r>
        <w:t xml:space="preserve"> URL，服务端会通过请求参数</w:t>
      </w:r>
      <w:r>
        <w:t>”</w:t>
      </w:r>
      <w:r>
        <w:t>method</w:t>
      </w:r>
      <w:r>
        <w:t>”</w:t>
      </w:r>
      <w:r>
        <w:t>来匹配处理。</w:t>
      </w:r>
    </w:p>
    <w:p>
      <w:pPr>
        <w:pStyle w:val="style0"/>
        <w:rPr>
          <w:b/>
        </w:rPr>
      </w:pPr>
      <w:r>
        <w:rPr>
          <w:rFonts w:hint="eastAsia"/>
          <w:b/>
        </w:rPr>
        <w:t>设备：</w:t>
      </w:r>
    </w:p>
    <w:p>
      <w:pPr>
        <w:pStyle w:val="style0"/>
        <w:ind w:firstLine="420"/>
        <w:rPr/>
      </w:pPr>
      <w:r>
        <w:rPr>
          <w:rFonts w:hint="eastAsia"/>
        </w:rPr>
        <w:t>接口</w:t>
      </w:r>
      <w:r>
        <w:rPr>
          <w:rFonts w:hint="eastAsia"/>
        </w:rPr>
        <w:t>控制</w:t>
      </w:r>
      <w:r>
        <w:rPr>
          <w:rFonts w:hint="eastAsia"/>
        </w:rPr>
        <w:t>统一入口：</w:t>
      </w:r>
      <w:r>
        <w:t>https://</w:t>
      </w:r>
      <w:r>
        <w:rPr>
          <w:rFonts w:hint="eastAsia"/>
        </w:rPr>
        <w:t>设备</w:t>
      </w:r>
      <w:r>
        <w:t>地址</w:t>
      </w:r>
      <w:r>
        <w:rPr>
          <w:rFonts w:hint="eastAsia"/>
        </w:rPr>
        <w:t>:</w:t>
      </w:r>
      <w:r>
        <w:t>3699</w:t>
      </w:r>
      <w:r>
        <w:t>/</w:t>
      </w:r>
      <w:r>
        <w:t>r</w:t>
      </w:r>
      <w:r>
        <w:t>emote</w:t>
      </w:r>
      <w:r>
        <w:t>c</w:t>
      </w:r>
      <w:r>
        <w:t>ontrol</w:t>
      </w:r>
      <w:r>
        <w:rPr>
          <w:rFonts w:hint="eastAsia"/>
        </w:rPr>
        <w:t>.</w:t>
      </w:r>
      <w:r>
        <w:t>do</w:t>
      </w:r>
    </w:p>
    <w:p>
      <w:pPr>
        <w:pStyle w:val="style2"/>
        <w:numPr>
          <w:ilvl w:val="1"/>
          <w:numId w:val="10"/>
        </w:numPr>
        <w:rPr/>
      </w:pPr>
      <w:r>
        <w:t>公共请求参数</w:t>
      </w:r>
    </w:p>
    <w:p>
      <w:pPr>
        <w:pStyle w:val="style0"/>
        <w:rPr/>
      </w:pPr>
      <w:r>
        <w:rPr>
          <w:rFonts w:hint="eastAsia"/>
        </w:rPr>
        <w:t>所有通讯程序的请求均以下面格式传递参数：</w:t>
      </w:r>
    </w:p>
    <w:tbl>
      <w:tblPr>
        <w:tblStyle w:val="style154"/>
        <w:tblW w:w="9196" w:type="dxa"/>
        <w:jc w:val="center"/>
        <w:tblLook w:val="04A0" w:firstRow="1" w:lastRow="0" w:firstColumn="1" w:lastColumn="0" w:noHBand="0" w:noVBand="1"/>
      </w:tblPr>
      <w:tblGrid>
        <w:gridCol w:w="1532"/>
        <w:gridCol w:w="2716"/>
        <w:gridCol w:w="850"/>
        <w:gridCol w:w="1032"/>
        <w:gridCol w:w="1533"/>
        <w:gridCol w:w="1533"/>
      </w:tblGrid>
      <w:tr>
        <w:trPr>
          <w:trHeight w:val="461" w:hRule="atLeast"/>
          <w:jc w:val="center"/>
        </w:trPr>
        <w:tc>
          <w:tcPr>
            <w:tcW w:w="153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71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85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103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533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533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68" w:hRule="atLeast"/>
          <w:jc w:val="center"/>
        </w:trPr>
        <w:tc>
          <w:tcPr>
            <w:tcW w:w="15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gantryId </w:t>
            </w:r>
          </w:p>
        </w:tc>
        <w:tc>
          <w:tcPr>
            <w:tcW w:w="2716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t xml:space="preserve">门架编号,全网唯一编号 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61" w:hRule="atLeast"/>
          <w:jc w:val="center"/>
        </w:trPr>
        <w:tc>
          <w:tcPr>
            <w:tcW w:w="15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method </w:t>
            </w:r>
          </w:p>
        </w:tc>
        <w:tc>
          <w:tcPr>
            <w:tcW w:w="2716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t>调用的接口名称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128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61" w:hRule="atLeast"/>
          <w:jc w:val="center"/>
        </w:trPr>
        <w:tc>
          <w:tcPr>
            <w:tcW w:w="15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timeStamp</w:t>
            </w:r>
          </w:p>
        </w:tc>
        <w:tc>
          <w:tcPr>
            <w:tcW w:w="2716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Un</w:t>
            </w:r>
            <w:r>
              <w:t>ix</w:t>
            </w: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kern w:val="0"/>
                <w:szCs w:val="21"/>
              </w:rPr>
              <w:t>1564734526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15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version</w:t>
            </w:r>
          </w:p>
        </w:tc>
        <w:tc>
          <w:tcPr>
            <w:tcW w:w="2716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调用的接口版本</w:t>
            </w:r>
            <w:r>
              <w:t>,固定为：1000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1533" w:type="dxa"/>
            <w:tcBorders/>
            <w:vAlign w:val="center"/>
          </w:tcPr>
          <w:p>
            <w:pPr>
              <w:pStyle w:val="style0"/>
              <w:rPr/>
            </w:pPr>
            <w:r>
              <w:t>1000</w:t>
            </w:r>
          </w:p>
        </w:tc>
      </w:tr>
    </w:tbl>
    <w:p>
      <w:pPr>
        <w:pStyle w:val="style2"/>
        <w:numPr>
          <w:ilvl w:val="1"/>
          <w:numId w:val="10"/>
        </w:numPr>
        <w:rPr/>
      </w:pPr>
      <w:r>
        <w:t>公共响应参数</w:t>
      </w:r>
    </w:p>
    <w:p>
      <w:pPr>
        <w:pStyle w:val="style0"/>
        <w:rPr/>
      </w:pPr>
      <w:r>
        <w:rPr>
          <w:rFonts w:hint="eastAsia"/>
        </w:rPr>
        <w:t>所有接口返回的应答参数均为如下格式：</w:t>
      </w:r>
    </w:p>
    <w:tbl>
      <w:tblPr>
        <w:tblStyle w:val="style154"/>
        <w:tblW w:w="9196" w:type="dxa"/>
        <w:jc w:val="center"/>
        <w:tblLook w:val="04A0" w:firstRow="1" w:lastRow="0" w:firstColumn="1" w:lastColumn="0" w:noHBand="0" w:noVBand="1"/>
      </w:tblPr>
      <w:tblGrid>
        <w:gridCol w:w="1532"/>
        <w:gridCol w:w="2716"/>
        <w:gridCol w:w="850"/>
        <w:gridCol w:w="1032"/>
        <w:gridCol w:w="1533"/>
        <w:gridCol w:w="1533"/>
      </w:tblGrid>
      <w:tr>
        <w:trPr>
          <w:trHeight w:val="461" w:hRule="atLeast"/>
          <w:jc w:val="center"/>
        </w:trPr>
        <w:tc>
          <w:tcPr>
            <w:tcW w:w="153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271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85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103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533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533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bookmarkStart w:id="0" w:name="_Hlk16236749"/>
      <w:tr>
        <w:tblPrEx/>
        <w:trPr>
          <w:trHeight w:val="409" w:hRule="atLeast"/>
          <w:jc w:val="center"/>
        </w:trPr>
        <w:tc>
          <w:tcPr>
            <w:tcW w:w="15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code</w:t>
            </w:r>
            <w:bookmarkEnd w:id="0"/>
          </w:p>
        </w:tc>
        <w:tc>
          <w:tcPr>
            <w:tcW w:w="2716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业务</w:t>
            </w:r>
            <w:r>
              <w:rPr>
                <w:rFonts w:hint="eastAsia"/>
              </w:rPr>
              <w:t>返回码</w:t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</w:p>
        </w:tc>
        <w:tc>
          <w:tcPr>
            <w:tcW w:w="15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5</w:t>
            </w:r>
          </w:p>
        </w:tc>
        <w:tc>
          <w:tcPr>
            <w:tcW w:w="1533" w:type="dxa"/>
            <w:tcBorders/>
          </w:tcPr>
          <w:p>
            <w:pPr>
              <w:pStyle w:val="style0"/>
              <w:rPr/>
            </w:pPr>
            <w:r>
              <w:t>1000</w:t>
            </w:r>
          </w:p>
        </w:tc>
      </w:tr>
      <w:tr>
        <w:tblPrEx/>
        <w:trPr>
          <w:trHeight w:val="461" w:hRule="atLeast"/>
          <w:jc w:val="center"/>
        </w:trPr>
        <w:tc>
          <w:tcPr>
            <w:tcW w:w="15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sg</w:t>
            </w:r>
          </w:p>
        </w:tc>
        <w:tc>
          <w:tcPr>
            <w:tcW w:w="2716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业务</w:t>
            </w:r>
            <w:r>
              <w:rPr>
                <w:rFonts w:hint="eastAsia"/>
              </w:rPr>
              <w:t>返回码描述</w:t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/>
            </w:pPr>
            <w:r>
              <w:t>是</w:t>
            </w:r>
          </w:p>
        </w:tc>
        <w:tc>
          <w:tcPr>
            <w:tcW w:w="10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</w:p>
        </w:tc>
        <w:tc>
          <w:tcPr>
            <w:tcW w:w="15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</w:t>
            </w:r>
            <w:r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w="153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成功</w:t>
            </w:r>
          </w:p>
        </w:tc>
      </w:tr>
    </w:tbl>
    <w:p>
      <w:pPr>
        <w:pStyle w:val="style2"/>
        <w:numPr>
          <w:ilvl w:val="1"/>
          <w:numId w:val="10"/>
        </w:numPr>
        <w:rPr/>
      </w:pPr>
      <w:r>
        <w:t>业务响应码</w:t>
      </w:r>
    </w:p>
    <w:tbl>
      <w:tblPr>
        <w:tblStyle w:val="style154"/>
        <w:tblW w:w="7507" w:type="dxa"/>
        <w:jc w:val="center"/>
        <w:tblLook w:val="04A0" w:firstRow="1" w:lastRow="0" w:firstColumn="1" w:lastColumn="0" w:noHBand="0" w:noVBand="1"/>
      </w:tblPr>
      <w:tblGrid>
        <w:gridCol w:w="1591"/>
        <w:gridCol w:w="2485"/>
        <w:gridCol w:w="3431"/>
      </w:tblGrid>
      <w:tr>
        <w:trPr>
          <w:trHeight w:val="441" w:hRule="atLeast"/>
          <w:jc w:val="center"/>
        </w:trPr>
        <w:tc>
          <w:tcPr>
            <w:tcW w:w="1591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ode</w:t>
            </w:r>
          </w:p>
        </w:tc>
        <w:tc>
          <w:tcPr>
            <w:tcW w:w="24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sg</w:t>
            </w:r>
          </w:p>
        </w:tc>
        <w:tc>
          <w:tcPr>
            <w:tcW w:w="3431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解决方案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1000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成功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1001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无权使用该接口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1002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参数有误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1003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系统时间偏差太大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1004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无效的签名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1005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请求过于频繁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1006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未知的接口版本号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59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10</w:t>
            </w:r>
            <w:r>
              <w:rPr>
                <w:rFonts w:ascii="Times New Roman" w:cs="Times New Roman" w:hAnsi="Times New Roman"/>
              </w:rPr>
              <w:t>07</w:t>
            </w:r>
          </w:p>
        </w:tc>
        <w:tc>
          <w:tcPr>
            <w:tcW w:w="248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控制</w:t>
            </w:r>
            <w:r>
              <w:t>命令</w:t>
            </w:r>
            <w:r>
              <w:t>失败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字段</w:t>
      </w:r>
      <w:r>
        <w:t>的公共</w:t>
      </w:r>
      <w:r>
        <w:rPr>
          <w:rFonts w:hint="eastAsia"/>
        </w:rPr>
        <w:t>错误值</w:t>
      </w:r>
    </w:p>
    <w:p>
      <w:pPr>
        <w:pStyle w:val="style0"/>
        <w:rPr/>
      </w:pPr>
      <w:r>
        <w:rPr>
          <w:rFonts w:hint="eastAsia"/>
        </w:rPr>
        <w:t>对于</w:t>
      </w:r>
      <w:r>
        <w:t>上传的字段，当</w:t>
      </w:r>
      <w:r>
        <w:rPr>
          <w:rFonts w:hint="eastAsia"/>
        </w:rPr>
        <w:t>获取</w:t>
      </w:r>
      <w:r>
        <w:t>某个指标值字段</w:t>
      </w:r>
      <w:r>
        <w:rPr>
          <w:rFonts w:hint="eastAsia"/>
        </w:rPr>
        <w:t>发生</w:t>
      </w:r>
      <w:r>
        <w:t>错误时，根据错误状态，存在以下</w:t>
      </w:r>
      <w:r>
        <w:rPr>
          <w:rFonts w:hint="eastAsia"/>
        </w:rPr>
        <w:t>3种</w:t>
      </w:r>
      <w:r>
        <w:t>错误值：</w:t>
      </w:r>
    </w:p>
    <w:p>
      <w:pPr>
        <w:pStyle w:val="style0"/>
        <w:rPr/>
      </w:pPr>
      <w:r>
        <w:t xml:space="preserve">“NoData” </w:t>
      </w:r>
      <w:r>
        <w:t>–</w:t>
      </w:r>
      <w:r>
        <w:t xml:space="preserve"> </w:t>
      </w:r>
      <w:r>
        <w:rPr>
          <w:rFonts w:hint="eastAsia"/>
        </w:rPr>
        <w:t>表示</w:t>
      </w:r>
      <w:r>
        <w:t>该</w:t>
      </w:r>
      <w:r>
        <w:rPr>
          <w:rFonts w:hint="eastAsia"/>
        </w:rPr>
        <w:t>字段</w:t>
      </w:r>
      <w:r>
        <w:t>数据</w:t>
      </w:r>
      <w:r>
        <w:rPr>
          <w:rFonts w:hint="eastAsia"/>
        </w:rPr>
        <w:t>尚未</w:t>
      </w:r>
      <w:r>
        <w:t>获取到值。</w:t>
      </w:r>
    </w:p>
    <w:p>
      <w:pPr>
        <w:pStyle w:val="style0"/>
        <w:rPr/>
      </w:pPr>
      <w:r>
        <w:t xml:space="preserve">“GetFailed” </w:t>
      </w:r>
      <w:r>
        <w:t>–</w:t>
      </w:r>
      <w:r>
        <w:t xml:space="preserve"> 表示</w:t>
      </w:r>
      <w:r>
        <w:rPr>
          <w:rFonts w:hint="eastAsia"/>
        </w:rPr>
        <w:t>该字段</w:t>
      </w:r>
      <w:r>
        <w:t>获取失败</w:t>
      </w:r>
    </w:p>
    <w:p>
      <w:pPr>
        <w:pStyle w:val="style0"/>
        <w:rPr/>
      </w:pPr>
      <w:r>
        <w:t xml:space="preserve">“NotSupport” – </w:t>
      </w:r>
      <w:r>
        <w:rPr>
          <w:rFonts w:hint="eastAsia"/>
        </w:rPr>
        <w:t>表示</w:t>
      </w:r>
      <w:r>
        <w:t>硬件不</w:t>
      </w:r>
      <w:r>
        <w:rPr>
          <w:rFonts w:hint="eastAsia"/>
        </w:rPr>
        <w:t>支持</w:t>
      </w:r>
      <w:r>
        <w:t>提供该数据</w:t>
      </w:r>
    </w:p>
    <w:p>
      <w:pPr>
        <w:pStyle w:val="style0"/>
        <w:rPr/>
      </w:pPr>
    </w:p>
    <w:p>
      <w:pPr>
        <w:pStyle w:val="style1"/>
        <w:numPr>
          <w:ilvl w:val="0"/>
          <w:numId w:val="10"/>
        </w:numPr>
        <w:rPr>
          <w:rFonts w:ascii="等线 Light" w:hAnsi="等线 Light"/>
          <w:sz w:val="28"/>
        </w:rPr>
      </w:pPr>
      <w:r>
        <w:rPr>
          <w:rFonts w:ascii="等线 Light" w:hAnsi="等线 Light" w:hint="eastAsia"/>
          <w:sz w:val="28"/>
        </w:rPr>
        <w:t>RSU</w:t>
      </w:r>
      <w:r>
        <w:rPr>
          <w:rFonts w:ascii="等线 Light" w:hAnsi="等线 Light" w:hint="eastAsia"/>
          <w:sz w:val="28"/>
        </w:rPr>
        <w:t>设备</w:t>
      </w:r>
      <w:r>
        <w:rPr>
          <w:rFonts w:ascii="等线 Light" w:hAnsi="等线 Light"/>
          <w:sz w:val="28"/>
        </w:rPr>
        <w:t>接口</w:t>
      </w:r>
      <w:r>
        <w:rPr>
          <w:rFonts w:ascii="等线 Light" w:hAnsi="等线 Light" w:hint="eastAsia"/>
          <w:sz w:val="28"/>
        </w:rPr>
        <w:t>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RSU</w:t>
      </w:r>
      <w:r>
        <w:rPr>
          <w:rFonts w:hint="eastAsia"/>
        </w:rPr>
        <w:t>控制器</w:t>
      </w:r>
      <w:r>
        <w:rPr>
          <w:rFonts w:hint="eastAsia"/>
        </w:rPr>
        <w:t>设备</w:t>
      </w:r>
      <w:r>
        <w:rPr>
          <w:rFonts w:hint="eastAsia"/>
        </w:rPr>
        <w:t>状态</w:t>
      </w:r>
      <w:r>
        <w:rPr>
          <w:rFonts w:hint="eastAsia"/>
        </w:rPr>
        <w:t>监测</w:t>
      </w:r>
      <w:r>
        <w:rPr>
          <w:rFonts w:hint="eastAsia"/>
        </w:rPr>
        <w:t>信息上传</w:t>
      </w:r>
    </w:p>
    <w:p>
      <w:pPr>
        <w:pStyle w:val="style0"/>
        <w:ind w:firstLine="420"/>
        <w:rPr/>
      </w:pPr>
      <w:r>
        <w:rPr>
          <w:rFonts w:hint="eastAsia"/>
        </w:rPr>
        <w:t>R</w:t>
      </w:r>
      <w:r>
        <w:t>SU</w:t>
      </w:r>
      <w:r>
        <w:rPr>
          <w:rFonts w:hint="eastAsia"/>
        </w:rPr>
        <w:t>定时</w:t>
      </w:r>
      <w:r>
        <w:rPr>
          <w:rFonts w:hint="eastAsia"/>
        </w:rPr>
        <w:t>（默认600秒）</w:t>
      </w:r>
      <w:r>
        <w:rPr>
          <w:rFonts w:hint="eastAsia"/>
        </w:rPr>
        <w:t>上传</w:t>
      </w:r>
      <w:r>
        <w:rPr>
          <w:rFonts w:hint="eastAsia"/>
        </w:rPr>
        <w:t>RSU</w:t>
      </w:r>
      <w:r>
        <w:rPr>
          <w:rFonts w:hint="eastAsia"/>
        </w:rPr>
        <w:t>设备状态监测信息。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rPr>
          <w:rFonts w:hint="eastAsia"/>
        </w:rPr>
        <w:t>R</w:t>
      </w:r>
      <w:r>
        <w:t>SU</w:t>
      </w:r>
      <w:r>
        <w:t>Status</w:t>
      </w:r>
      <w:r>
        <w:t>Update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850"/>
        <w:gridCol w:w="3622"/>
        <w:gridCol w:w="652"/>
        <w:gridCol w:w="765"/>
        <w:gridCol w:w="1119"/>
        <w:gridCol w:w="1766"/>
      </w:tblGrid>
      <w:tr>
        <w:trPr>
          <w:trHeight w:val="481" w:hRule="atLeast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/>
              </w:rPr>
              <w:t>RSU</w:t>
            </w:r>
            <w:r>
              <w:rPr>
                <w:rFonts w:ascii="Times New Roman" w:cs="Times New Roman" w:hAnsi="Times New Roman"/>
              </w:rPr>
              <w:t>Controllor</w:t>
            </w:r>
            <w:r>
              <w:rPr>
                <w:rFonts w:ascii="Times New Roman" w:cs="Times New Roman" w:hAnsi="Times New Roman"/>
              </w:rPr>
              <w:t>Stat</w:t>
            </w:r>
            <w:r>
              <w:rPr>
                <w:rFonts w:ascii="Times New Roman" w:cs="Times New Roman" w:hAnsi="Times New Roman"/>
              </w:rPr>
              <w:t>us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:[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id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t>id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1，2，3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stat</w:t>
            </w:r>
            <w:r>
              <w:rPr>
                <w:rFonts w:ascii="Times New Roman" w:cs="Times New Roman" w:hAnsi="Times New Roman"/>
              </w:rPr>
              <w:t>us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设备状态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：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mainStandbyState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主备状态：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1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主机，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2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从机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PSAMCount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PSAM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数量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/PCI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通道数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hardwareVersion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硬件版本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softwareVersion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软件版本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storeUsage</w:t>
            </w:r>
            <w:r>
              <w:rPr>
                <w:rFonts w:ascii="Times New Roman" w:cs="Times New Roman" w:hAnsi="Times New Roman"/>
              </w:rPr>
              <w:t>Rate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存储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已使用百分比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99.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ip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网络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IP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temperature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温度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摄氏度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 w:hint="eastAsia"/>
              </w:rPr>
              <w:t>R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 w:hint="eastAsia"/>
              </w:rPr>
              <w:t xml:space="preserve"> </w:t>
            </w:r>
            <w:r>
              <w:rPr>
                <w:rFonts w:ascii="Times New Roman" w:cs="Times New Roman" w:hAnsi="Times New Roman" w:hint="eastAsia"/>
              </w:rPr>
              <w:t>[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id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设备</w:t>
            </w:r>
            <w:r>
              <w:t>id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1，2，3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 w:hint="eastAsia"/>
              </w:rPr>
              <w:t>omm</w:t>
            </w:r>
            <w:r>
              <w:rPr>
                <w:rFonts w:ascii="Times New Roman" w:cs="Times New Roman" w:hAnsi="Times New Roman"/>
              </w:rPr>
              <w:t>Status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通信状态，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1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正常，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异常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bookmarkStart w:id="1" w:name="_Hlk16238140"/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channel</w:t>
            </w:r>
            <w:bookmarkEnd w:id="1"/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天线信道，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1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信道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1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2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信道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2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；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p</w:t>
            </w:r>
            <w:r>
              <w:rPr>
                <w:rFonts w:ascii="Times New Roman" w:cs="Times New Roman" w:hAnsi="Times New Roman"/>
              </w:rPr>
              <w:t>ower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功率等级，取值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0-31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；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emission</w:t>
            </w:r>
          </w:p>
        </w:tc>
        <w:tc>
          <w:tcPr>
            <w:tcW w:w="3622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发射状态，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1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正常，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异常；</w:t>
            </w:r>
          </w:p>
        </w:tc>
        <w:tc>
          <w:tcPr>
            <w:tcW w:w="65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19" w:type="dxa"/>
            <w:tcBorders/>
          </w:tcPr>
          <w:p>
            <w:pPr>
              <w:pStyle w:val="style0"/>
              <w:rPr/>
            </w:pPr>
          </w:p>
        </w:tc>
        <w:tc>
          <w:tcPr>
            <w:tcW w:w="176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]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]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R</w:t>
      </w:r>
      <w:r>
        <w:rPr>
          <w:rFonts w:ascii="Times New Roman" w:cs="Times New Roman" w:hAnsi="Times New Roman"/>
        </w:rPr>
        <w:t>SU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Update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RSUControllorStatus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[{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mainStandbyState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PSAMCount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hardwareVersion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softwareVersion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storeUsageRate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99.</w:t>
      </w:r>
      <w:r>
        <w:rPr>
          <w:rFonts w:ascii="Times New Roman" w:cs="Times New Roman" w:hAnsi="Times New Roman"/>
        </w:rPr>
        <w:t>99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ip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192.168.1.1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temperature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40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R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: [{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omm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channel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p</w:t>
      </w:r>
      <w:r>
        <w:rPr>
          <w:rFonts w:ascii="Times New Roman" w:cs="Times New Roman" w:hAnsi="Times New Roman"/>
        </w:rPr>
        <w:t>ower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emission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omm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channel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p</w:t>
      </w:r>
      <w:r>
        <w:rPr>
          <w:rFonts w:ascii="Times New Roman" w:cs="Times New Roman" w:hAnsi="Times New Roman"/>
        </w:rPr>
        <w:t>ower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emission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mainStandbyState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PSAMCount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hardwareVersion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softwareVersion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storeUsageRate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99.</w:t>
      </w:r>
      <w:r>
        <w:rPr>
          <w:rFonts w:ascii="Times New Roman" w:cs="Times New Roman" w:hAnsi="Times New Roman"/>
        </w:rPr>
        <w:t>99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ip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192.168.1.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temperature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40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R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: [{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omm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channel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p</w:t>
      </w:r>
      <w:r>
        <w:rPr>
          <w:rFonts w:ascii="Times New Roman" w:cs="Times New Roman" w:hAnsi="Times New Roman"/>
        </w:rPr>
        <w:t>ower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emission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omm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channel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p</w:t>
      </w:r>
      <w:r>
        <w:rPr>
          <w:rFonts w:ascii="Times New Roman" w:cs="Times New Roman" w:hAnsi="Times New Roman"/>
        </w:rPr>
        <w:t>ower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emission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R</w:t>
      </w:r>
      <w:r>
        <w:t>SU</w:t>
      </w:r>
      <w:r>
        <w:rPr>
          <w:rFonts w:hint="eastAsia"/>
        </w:rPr>
        <w:t>控制器</w:t>
      </w:r>
      <w:r>
        <w:rPr>
          <w:rFonts w:hint="eastAsia"/>
        </w:rPr>
        <w:t>设备控制接口</w:t>
      </w:r>
    </w:p>
    <w:p>
      <w:pPr>
        <w:pStyle w:val="style0"/>
        <w:ind w:firstLine="420"/>
        <w:rPr/>
      </w:pPr>
      <w:r>
        <w:rPr>
          <w:rFonts w:hint="eastAsia"/>
        </w:rPr>
        <w:t>R</w:t>
      </w:r>
      <w:r>
        <w:t>SU</w:t>
      </w:r>
      <w:r>
        <w:rPr>
          <w:rFonts w:hint="eastAsia"/>
        </w:rPr>
        <w:t>设备控制接口协议，包括</w:t>
      </w:r>
      <w:r>
        <w:rPr>
          <w:rFonts w:hint="eastAsia"/>
        </w:rPr>
        <w:t>马上更新状态、重传数据、</w:t>
      </w:r>
      <w:r>
        <w:rPr>
          <w:rFonts w:hint="eastAsia"/>
        </w:rPr>
        <w:t>配置</w:t>
      </w:r>
      <w:r>
        <w:rPr>
          <w:rFonts w:hint="eastAsia"/>
        </w:rPr>
        <w:t>服务器地址</w:t>
      </w:r>
      <w:r>
        <w:rPr>
          <w:rFonts w:hint="eastAsia"/>
        </w:rPr>
        <w:t>等。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RSUControl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407"/>
        <w:gridCol w:w="3419"/>
        <w:gridCol w:w="665"/>
        <w:gridCol w:w="745"/>
        <w:gridCol w:w="1162"/>
        <w:gridCol w:w="2376"/>
      </w:tblGrid>
      <w:tr>
        <w:trPr>
          <w:trHeight w:val="481" w:hRule="atLeast"/>
          <w:jc w:val="center"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/>
              </w:rPr>
              <w:t>RSUControl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4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p</w:t>
            </w:r>
            <w:r>
              <w:rPr>
                <w:rFonts w:ascii="Times New Roman" w:cs="Times New Roman" w:hAnsi="Times New Roman"/>
              </w:rPr>
              <w:t>d</w:t>
            </w:r>
            <w:r>
              <w:rPr>
                <w:rFonts w:ascii="Times New Roman" w:cs="Times New Roman" w:hAnsi="Times New Roman" w:hint="eastAsia"/>
              </w:rPr>
              <w:t>ate</w:t>
            </w:r>
            <w:r>
              <w:rPr>
                <w:rFonts w:ascii="Times New Roman" w:cs="Times New Roman" w:hAnsi="Times New Roman"/>
              </w:rPr>
              <w:t>Now</w:t>
            </w:r>
          </w:p>
        </w:tc>
        <w:tc>
          <w:tcPr>
            <w:tcW w:w="341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66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62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4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re</w:t>
            </w:r>
            <w:r>
              <w:rPr>
                <w:rFonts w:ascii="Times New Roman" w:cs="Times New Roman" w:hAnsi="Times New Roman"/>
              </w:rPr>
              <w:t>Upload</w:t>
            </w:r>
          </w:p>
        </w:tc>
        <w:tc>
          <w:tcPr>
            <w:tcW w:w="341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 xml:space="preserve">重传数据，值为时间范围 </w:t>
            </w:r>
            <w:r>
              <w:t>yyyymmddhhnn00-yymmddhhnn00</w:t>
            </w:r>
          </w:p>
        </w:tc>
        <w:tc>
          <w:tcPr>
            <w:tcW w:w="66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62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</w:t>
            </w:r>
            <w:r>
              <w:t>0191001090000-20191001103000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4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etServer</w:t>
            </w:r>
          </w:p>
        </w:tc>
        <w:tc>
          <w:tcPr>
            <w:tcW w:w="341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66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62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4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etFrequency</w:t>
            </w:r>
          </w:p>
        </w:tc>
        <w:tc>
          <w:tcPr>
            <w:tcW w:w="341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66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62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RSUControl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RSUControl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>pd</w:t>
      </w:r>
      <w:r>
        <w:rPr>
          <w:rFonts w:ascii="Times New Roman" w:cs="Times New Roman" w:hAnsi="Times New Roman" w:hint="eastAsia"/>
        </w:rPr>
        <w:t>ate</w:t>
      </w:r>
      <w:r>
        <w:rPr>
          <w:rFonts w:ascii="Times New Roman" w:cs="Times New Roman" w:hAnsi="Times New Roman"/>
        </w:rPr>
        <w:t>Now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"/>
        <w:numPr>
          <w:ilvl w:val="0"/>
          <w:numId w:val="10"/>
        </w:numPr>
        <w:rPr>
          <w:rFonts w:ascii="等线 Light" w:hAnsi="等线 Light"/>
          <w:sz w:val="28"/>
        </w:rPr>
      </w:pPr>
      <w:r>
        <w:rPr>
          <w:rFonts w:ascii="等线 Light" w:hAnsi="等线 Light" w:hint="eastAsia"/>
          <w:sz w:val="28"/>
        </w:rPr>
        <w:t>高清卡口设备</w:t>
      </w:r>
      <w:r>
        <w:rPr>
          <w:rFonts w:ascii="等线 Light" w:hAnsi="等线 Light"/>
          <w:sz w:val="28"/>
        </w:rPr>
        <w:t>接口</w:t>
      </w:r>
      <w:r>
        <w:rPr>
          <w:rFonts w:ascii="等线 Light" w:hAnsi="等线 Light" w:hint="eastAsia"/>
          <w:sz w:val="28"/>
        </w:rPr>
        <w:t>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高清卡口设备状态监测信息上传</w:t>
      </w:r>
    </w:p>
    <w:p>
      <w:pPr>
        <w:pStyle w:val="style0"/>
        <w:ind w:firstLine="420"/>
        <w:rPr/>
      </w:pPr>
      <w:r>
        <w:rPr>
          <w:rFonts w:hint="eastAsia"/>
        </w:rPr>
        <w:t>高清卡口设备定时</w:t>
      </w:r>
      <w:r>
        <w:rPr>
          <w:rFonts w:hint="eastAsia"/>
        </w:rPr>
        <w:t>（默认600秒）</w:t>
      </w:r>
      <w:r>
        <w:rPr>
          <w:rFonts w:hint="eastAsia"/>
        </w:rPr>
        <w:t>上传设备状态监测信息。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rPr>
          <w:rFonts w:hint="eastAsia"/>
        </w:rPr>
        <w:t>VLPR</w:t>
      </w:r>
      <w:r>
        <w:t>StatusUpdate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804"/>
        <w:gridCol w:w="3325"/>
        <w:gridCol w:w="685"/>
        <w:gridCol w:w="765"/>
        <w:gridCol w:w="1224"/>
        <w:gridCol w:w="1971"/>
      </w:tblGrid>
      <w:tr>
        <w:trPr>
          <w:trHeight w:val="481" w:hRule="atLeast"/>
          <w:jc w:val="center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/>
              </w:rPr>
              <w:t>VLPRStat</w:t>
            </w:r>
            <w:r>
              <w:rPr>
                <w:rFonts w:ascii="Times New Roman" w:cs="Times New Roman" w:hAnsi="Times New Roman" w:hint="eastAsia"/>
              </w:rPr>
              <w:t>us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:[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id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t>id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1，2，3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connectStatus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连接状态（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0-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断开，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1-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连接）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workStatus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工作状态（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0-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关闭，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1-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工作）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recognitionRate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识别成功率（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%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，带两位小数）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.99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hardwareVersion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固件版本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statusCode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状态码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1-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正常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；其他由厂商自定义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statusMsg</w:t>
            </w:r>
          </w:p>
        </w:tc>
        <w:tc>
          <w:tcPr>
            <w:tcW w:w="3325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状态描述，由厂商自定义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24" w:type="dxa"/>
            <w:tcBorders/>
          </w:tcPr>
          <w:p>
            <w:pPr>
              <w:pStyle w:val="style0"/>
              <w:rPr/>
            </w:pPr>
          </w:p>
        </w:tc>
        <w:tc>
          <w:tcPr>
            <w:tcW w:w="197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]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VLPR</w:t>
      </w:r>
      <w:r>
        <w:rPr>
          <w:rFonts w:ascii="Times New Roman" w:cs="Times New Roman" w:hAnsi="Times New Roman"/>
        </w:rPr>
        <w:t>StatusUpdate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VLPRStat</w:t>
      </w:r>
      <w:r>
        <w:rPr>
          <w:rFonts w:ascii="Times New Roman" w:cs="Times New Roman" w:hAnsi="Times New Roman" w:hint="eastAsia"/>
        </w:rPr>
        <w:t>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: [{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connectStatus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workStatus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recognitionRate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99.</w:t>
      </w:r>
      <w:r>
        <w:rPr>
          <w:rFonts w:ascii="Times New Roman" w:cs="Times New Roman" w:hAnsi="Times New Roman"/>
        </w:rPr>
        <w:t>99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hardwareVersion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statusCode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statusMsg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正常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connectStatus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workStatus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recognitionRate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99.</w:t>
      </w:r>
      <w:r>
        <w:rPr>
          <w:rFonts w:ascii="Times New Roman" w:cs="Times New Roman" w:hAnsi="Times New Roman"/>
        </w:rPr>
        <w:t>99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hardwareVersion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1.0.0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statusCode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statusMsg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正常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/>
      </w:pP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高清卡口设备</w:t>
      </w:r>
      <w:r>
        <w:rPr>
          <w:rFonts w:hint="eastAsia"/>
        </w:rPr>
        <w:t>控制接口</w:t>
      </w:r>
    </w:p>
    <w:p>
      <w:pPr>
        <w:pStyle w:val="style0"/>
        <w:ind w:firstLine="420"/>
        <w:rPr/>
      </w:pPr>
      <w:r>
        <w:rPr>
          <w:rFonts w:hint="eastAsia"/>
        </w:rPr>
        <w:t>高清卡口设备</w:t>
      </w:r>
      <w:r>
        <w:rPr>
          <w:rFonts w:hint="eastAsia"/>
        </w:rPr>
        <w:t>控制接口协议，包括</w:t>
      </w:r>
      <w:r>
        <w:rPr>
          <w:rFonts w:hint="eastAsia"/>
        </w:rPr>
        <w:t>马上更新状态、重传数据、配置服务器地址</w:t>
      </w:r>
      <w:r>
        <w:rPr>
          <w:rFonts w:hint="eastAsia"/>
        </w:rPr>
        <w:t>等</w:t>
      </w:r>
      <w:r>
        <w:rPr>
          <w:rFonts w:hint="eastAsia"/>
        </w:rPr>
        <w:t>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rPr>
          <w:rFonts w:hint="eastAsia"/>
        </w:rPr>
        <w:t>VLPR</w:t>
      </w:r>
      <w:r>
        <w:t>Control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758"/>
        <w:gridCol w:w="3228"/>
        <w:gridCol w:w="913"/>
        <w:gridCol w:w="730"/>
        <w:gridCol w:w="769"/>
        <w:gridCol w:w="2376"/>
      </w:tblGrid>
      <w:tr>
        <w:trPr>
          <w:trHeight w:val="481" w:hRule="atLeast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 w:hint="eastAsia"/>
              </w:rPr>
              <w:t>VLPR</w:t>
            </w:r>
            <w:r>
              <w:rPr>
                <w:rFonts w:ascii="Times New Roman" w:cs="Times New Roman" w:hAnsi="Times New Roman"/>
              </w:rPr>
              <w:t>Control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5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pd</w:t>
            </w:r>
            <w:r>
              <w:rPr>
                <w:rFonts w:ascii="Times New Roman" w:cs="Times New Roman" w:hAnsi="Times New Roman" w:hint="eastAsia"/>
              </w:rPr>
              <w:t>ate</w:t>
            </w:r>
            <w:r>
              <w:rPr>
                <w:rFonts w:ascii="Times New Roman" w:cs="Times New Roman" w:hAnsi="Times New Roman"/>
              </w:rPr>
              <w:t>Now</w:t>
            </w:r>
          </w:p>
        </w:tc>
        <w:tc>
          <w:tcPr>
            <w:tcW w:w="322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91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69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75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re</w:t>
            </w:r>
            <w:r>
              <w:rPr>
                <w:rFonts w:ascii="Times New Roman" w:cs="Times New Roman" w:hAnsi="Times New Roman"/>
              </w:rPr>
              <w:t>Upload</w:t>
            </w:r>
          </w:p>
        </w:tc>
        <w:tc>
          <w:tcPr>
            <w:tcW w:w="322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 xml:space="preserve">重传交易数据，值为时间范围 </w:t>
            </w:r>
            <w:r>
              <w:t>yyyymmddhhnn00-yymmddhhnn00</w:t>
            </w:r>
          </w:p>
        </w:tc>
        <w:tc>
          <w:tcPr>
            <w:tcW w:w="91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69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</w:t>
            </w:r>
            <w:r>
              <w:t>0191001090000-20191001103000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5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etServer</w:t>
            </w:r>
          </w:p>
        </w:tc>
        <w:tc>
          <w:tcPr>
            <w:tcW w:w="322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91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69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5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etFrequency</w:t>
            </w:r>
          </w:p>
        </w:tc>
        <w:tc>
          <w:tcPr>
            <w:tcW w:w="322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91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69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VLPR</w:t>
      </w:r>
      <w:r>
        <w:rPr>
          <w:rFonts w:ascii="Times New Roman" w:cs="Times New Roman" w:hAnsi="Times New Roman"/>
        </w:rPr>
        <w:t>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VLPR</w:t>
      </w:r>
      <w:r>
        <w:rPr>
          <w:rFonts w:ascii="Times New Roman" w:cs="Times New Roman" w:hAnsi="Times New Roman"/>
        </w:rPr>
        <w:t>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>pd</w:t>
      </w:r>
      <w:r>
        <w:rPr>
          <w:rFonts w:ascii="Times New Roman" w:cs="Times New Roman" w:hAnsi="Times New Roman" w:hint="eastAsia"/>
        </w:rPr>
        <w:t>ate</w:t>
      </w:r>
      <w:r>
        <w:rPr>
          <w:rFonts w:ascii="Times New Roman" w:cs="Times New Roman" w:hAnsi="Times New Roman"/>
        </w:rPr>
        <w:t>Now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}</w:t>
      </w:r>
    </w:p>
    <w:p>
      <w:pPr>
        <w:pStyle w:val="style0"/>
        <w:rPr/>
      </w:pPr>
    </w:p>
    <w:p>
      <w:pPr>
        <w:pStyle w:val="style1"/>
        <w:numPr>
          <w:ilvl w:val="0"/>
          <w:numId w:val="10"/>
        </w:numPr>
        <w:rPr>
          <w:rFonts w:ascii="等线 Light" w:hAnsi="等线 Light"/>
          <w:sz w:val="28"/>
        </w:rPr>
      </w:pPr>
      <w:r>
        <w:rPr>
          <w:rFonts w:ascii="等线 Light" w:hAnsi="等线 Light" w:hint="eastAsia"/>
          <w:sz w:val="28"/>
        </w:rPr>
        <w:t>门架其他设备</w:t>
      </w:r>
      <w:r>
        <w:rPr>
          <w:rFonts w:ascii="等线 Light" w:hAnsi="等线 Light"/>
          <w:sz w:val="28"/>
        </w:rPr>
        <w:t>接口</w:t>
      </w:r>
      <w:r>
        <w:rPr>
          <w:rFonts w:ascii="等线 Light" w:hAnsi="等线 Light" w:hint="eastAsia"/>
          <w:sz w:val="28"/>
        </w:rPr>
        <w:t>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门架其他设备</w:t>
      </w:r>
      <w:r>
        <w:rPr>
          <w:rFonts w:hint="eastAsia"/>
        </w:rPr>
        <w:t>状态监测信息上传</w:t>
      </w:r>
    </w:p>
    <w:p>
      <w:pPr>
        <w:pStyle w:val="style0"/>
        <w:ind w:firstLine="420"/>
        <w:rPr/>
      </w:pPr>
      <w:r>
        <w:rPr>
          <w:rFonts w:hint="eastAsia"/>
        </w:rPr>
        <w:t>门架其他设备（包括高清摄像机、球形摄像机、交通调查站、气象检测器，等）</w:t>
      </w:r>
      <w:r>
        <w:rPr>
          <w:rFonts w:hint="eastAsia"/>
        </w:rPr>
        <w:t>定时</w:t>
      </w:r>
      <w:r>
        <w:rPr>
          <w:rFonts w:hint="eastAsia"/>
        </w:rPr>
        <w:t>（默认600秒）</w:t>
      </w:r>
      <w:r>
        <w:rPr>
          <w:rFonts w:hint="eastAsia"/>
        </w:rPr>
        <w:t>上传设备状态监测信息。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o</w:t>
      </w:r>
      <w:r>
        <w:rPr>
          <w:rFonts w:hint="eastAsia"/>
        </w:rPr>
        <w:t>th</w:t>
      </w:r>
      <w:r>
        <w:t>erDevStatusUpdate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885"/>
        <w:gridCol w:w="3294"/>
        <w:gridCol w:w="684"/>
        <w:gridCol w:w="730"/>
        <w:gridCol w:w="1219"/>
        <w:gridCol w:w="1962"/>
      </w:tblGrid>
      <w:tr>
        <w:trPr>
          <w:trHeight w:val="481" w:hRule="atLeast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/>
              </w:rPr>
              <w:t>o</w:t>
            </w:r>
            <w:r>
              <w:rPr>
                <w:rFonts w:ascii="Times New Roman" w:cs="Times New Roman" w:hAnsi="Times New Roman" w:hint="eastAsia"/>
              </w:rPr>
              <w:t>th</w:t>
            </w:r>
            <w:r>
              <w:rPr>
                <w:rFonts w:ascii="Times New Roman" w:cs="Times New Roman" w:hAnsi="Times New Roman"/>
              </w:rPr>
              <w:t>erDevStatus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4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HDCameraStatus</w:t>
            </w:r>
          </w:p>
        </w:tc>
        <w:tc>
          <w:tcPr>
            <w:tcW w:w="3544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高清摄像机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设备状态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9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10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4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sphericalCamStatus</w:t>
            </w:r>
          </w:p>
        </w:tc>
        <w:tc>
          <w:tcPr>
            <w:tcW w:w="3544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球形摄像机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设备状态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9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10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4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</w:t>
            </w:r>
            <w:r>
              <w:rPr>
                <w:rFonts w:ascii="Times New Roman" w:cs="Times New Roman" w:hAnsi="Times New Roman"/>
              </w:rPr>
              <w:t>ra</w:t>
            </w:r>
            <w:r>
              <w:rPr>
                <w:rFonts w:ascii="Times New Roman" w:cs="Times New Roman" w:hAnsi="Times New Roman" w:hint="eastAsia"/>
              </w:rPr>
              <w:t>ff</w:t>
            </w:r>
            <w:r>
              <w:rPr>
                <w:rFonts w:ascii="Times New Roman" w:cs="Times New Roman" w:hAnsi="Times New Roman"/>
              </w:rPr>
              <w:t>StationStatus</w:t>
            </w:r>
          </w:p>
        </w:tc>
        <w:tc>
          <w:tcPr>
            <w:tcW w:w="3544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交通调查站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设备状态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9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10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4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weatherDetStatus</w:t>
            </w:r>
          </w:p>
        </w:tc>
        <w:tc>
          <w:tcPr>
            <w:tcW w:w="3544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气象检测器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设备状态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29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10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 w:hint="eastAsia"/>
        </w:rPr>
        <w:t>th</w:t>
      </w:r>
      <w:r>
        <w:rPr>
          <w:rFonts w:ascii="Times New Roman" w:cs="Times New Roman" w:hAnsi="Times New Roman"/>
        </w:rPr>
        <w:t>erDevStatusUpdate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 w:hint="eastAsia"/>
        </w:rPr>
        <w:t>th</w:t>
      </w:r>
      <w:r>
        <w:rPr>
          <w:rFonts w:ascii="Times New Roman" w:cs="Times New Roman" w:hAnsi="Times New Roman"/>
        </w:rPr>
        <w:t>erDevStatus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HDCameraStatus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sphericalCamStatus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tra</w:t>
      </w:r>
      <w:r>
        <w:rPr>
          <w:rFonts w:ascii="Times New Roman" w:cs="Times New Roman" w:hAnsi="Times New Roman" w:hint="eastAsia"/>
        </w:rPr>
        <w:t>ff</w:t>
      </w:r>
      <w:r>
        <w:rPr>
          <w:rFonts w:ascii="Times New Roman" w:cs="Times New Roman" w:hAnsi="Times New Roman"/>
        </w:rPr>
        <w:t>StationStatus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weatherDetStatus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/>
      </w:pP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门架其他设备控制接口</w:t>
      </w:r>
    </w:p>
    <w:p>
      <w:pPr>
        <w:pStyle w:val="style0"/>
        <w:ind w:firstLine="420"/>
        <w:rPr/>
      </w:pPr>
      <w:r>
        <w:rPr>
          <w:rFonts w:hint="eastAsia"/>
        </w:rPr>
        <w:t>门架其他设备控制接口协议，包括</w:t>
      </w:r>
      <w:r>
        <w:rPr>
          <w:rFonts w:hint="eastAsia"/>
        </w:rPr>
        <w:t>马上更新状态、重传数据、配置服务器地址</w:t>
      </w:r>
      <w:r>
        <w:rPr>
          <w:rFonts w:hint="eastAsia"/>
        </w:rPr>
        <w:t>等。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o</w:t>
      </w:r>
      <w:r>
        <w:rPr>
          <w:rFonts w:hint="eastAsia"/>
        </w:rPr>
        <w:t>th</w:t>
      </w:r>
      <w:r>
        <w:t>erDevControl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770"/>
        <w:gridCol w:w="3430"/>
        <w:gridCol w:w="673"/>
        <w:gridCol w:w="745"/>
        <w:gridCol w:w="780"/>
        <w:gridCol w:w="2376"/>
      </w:tblGrid>
      <w:tr>
        <w:trPr>
          <w:trHeight w:val="481" w:hRule="atLeast"/>
          <w:jc w:val="center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“</w:t>
            </w:r>
            <w:r>
              <w:t>o</w:t>
            </w:r>
            <w:r>
              <w:rPr>
                <w:rFonts w:hint="eastAsia"/>
              </w:rPr>
              <w:t>th</w:t>
            </w:r>
            <w:r>
              <w:t>erDevControl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pd</w:t>
            </w:r>
            <w:r>
              <w:rPr>
                <w:rFonts w:ascii="Times New Roman" w:cs="Times New Roman" w:hAnsi="Times New Roman" w:hint="eastAsia"/>
              </w:rPr>
              <w:t>ate</w:t>
            </w:r>
            <w:r>
              <w:rPr>
                <w:rFonts w:ascii="Times New Roman" w:cs="Times New Roman" w:hAnsi="Times New Roman"/>
              </w:rPr>
              <w:t>Now</w:t>
            </w:r>
          </w:p>
        </w:tc>
        <w:tc>
          <w:tcPr>
            <w:tcW w:w="3430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67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80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7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re</w:t>
            </w:r>
            <w:r>
              <w:rPr>
                <w:rFonts w:ascii="Times New Roman" w:cs="Times New Roman" w:hAnsi="Times New Roman"/>
              </w:rPr>
              <w:t>Upload</w:t>
            </w:r>
          </w:p>
        </w:tc>
        <w:tc>
          <w:tcPr>
            <w:tcW w:w="3430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 xml:space="preserve">重传交易数据，值为时间范围 </w:t>
            </w:r>
            <w:r>
              <w:t>yyyymmddhhnn00-yymmddhhnn00</w:t>
            </w:r>
          </w:p>
        </w:tc>
        <w:tc>
          <w:tcPr>
            <w:tcW w:w="67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80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2</w:t>
            </w:r>
            <w:r>
              <w:t>0191001090000-20191001103000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etServer</w:t>
            </w:r>
          </w:p>
        </w:tc>
        <w:tc>
          <w:tcPr>
            <w:tcW w:w="3430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67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80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7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etFrequency</w:t>
            </w:r>
          </w:p>
        </w:tc>
        <w:tc>
          <w:tcPr>
            <w:tcW w:w="3430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67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780" w:type="dxa"/>
            <w:tcBorders/>
          </w:tcPr>
          <w:p>
            <w:pPr>
              <w:pStyle w:val="style0"/>
              <w:rPr/>
            </w:pPr>
          </w:p>
        </w:tc>
        <w:tc>
          <w:tcPr>
            <w:tcW w:w="23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gantryId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101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 w:hint="eastAsia"/>
        </w:rPr>
        <w:t>th</w:t>
      </w:r>
      <w:r>
        <w:rPr>
          <w:rFonts w:ascii="Times New Roman" w:cs="Times New Roman" w:hAnsi="Times New Roman"/>
        </w:rPr>
        <w:t>erDev</w:t>
      </w:r>
      <w:r>
        <w:rPr>
          <w:rFonts w:ascii="Times New Roman" w:cs="Times New Roman" w:hAnsi="Times New Roman"/>
        </w:rPr>
        <w:t>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timeStamp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1564734526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version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 w:hint="eastAsia"/>
        </w:rPr>
        <w:t>th</w:t>
      </w:r>
      <w:r>
        <w:rPr>
          <w:rFonts w:ascii="Times New Roman" w:cs="Times New Roman" w:hAnsi="Times New Roman"/>
        </w:rPr>
        <w:t>erDevControl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>pd</w:t>
      </w:r>
      <w:r>
        <w:rPr>
          <w:rFonts w:ascii="Times New Roman" w:cs="Times New Roman" w:hAnsi="Times New Roman" w:hint="eastAsia"/>
        </w:rPr>
        <w:t>ate</w:t>
      </w:r>
      <w:r>
        <w:rPr>
          <w:rFonts w:ascii="Times New Roman" w:cs="Times New Roman" w:hAnsi="Times New Roman"/>
        </w:rPr>
        <w:t>Now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”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}</w:t>
      </w:r>
    </w:p>
    <w:p>
      <w:pPr>
        <w:pStyle w:val="style0"/>
        <w:rPr/>
      </w:pPr>
    </w:p>
    <w:p>
      <w:pPr>
        <w:pStyle w:val="style1"/>
        <w:numPr>
          <w:ilvl w:val="0"/>
          <w:numId w:val="10"/>
        </w:numPr>
        <w:rPr>
          <w:rFonts w:ascii="等线 Light" w:hAnsi="等线 Light"/>
          <w:sz w:val="28"/>
        </w:rPr>
      </w:pPr>
      <w:r>
        <w:rPr>
          <w:rFonts w:ascii="等线 Light" w:hAnsi="等线 Light" w:hint="eastAsia"/>
          <w:sz w:val="28"/>
        </w:rPr>
        <w:t>工控机接口设计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工控机状态监测信息上传</w:t>
      </w:r>
    </w:p>
    <w:p>
      <w:pPr>
        <w:pStyle w:val="style0"/>
        <w:ind w:firstLine="420"/>
        <w:rPr/>
      </w:pPr>
      <w:r>
        <w:rPr>
          <w:rFonts w:hint="eastAsia"/>
        </w:rPr>
        <w:t>工控机定时</w:t>
      </w:r>
      <w:r>
        <w:rPr>
          <w:rFonts w:hint="eastAsia"/>
        </w:rPr>
        <w:t>（默认600秒）</w:t>
      </w:r>
      <w:r>
        <w:rPr>
          <w:rFonts w:hint="eastAsia"/>
        </w:rPr>
        <w:t>上传设备状态监测信息。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c</w:t>
      </w:r>
      <w:r>
        <w:rPr>
          <w:rFonts w:hint="eastAsia"/>
        </w:rPr>
        <w:t>om</w:t>
      </w:r>
      <w:r>
        <w:t>puterS</w:t>
      </w:r>
      <w:r>
        <w:t>t</w:t>
      </w:r>
      <w:r>
        <w:t>atusUpdate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</w:t>
      </w:r>
      <w:r>
        <w:rPr>
          <w:rFonts w:hint="eastAsia"/>
        </w:rPr>
        <w:t>)</w:t>
      </w:r>
      <w:r>
        <w:t>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885"/>
        <w:gridCol w:w="3377"/>
        <w:gridCol w:w="684"/>
        <w:gridCol w:w="745"/>
        <w:gridCol w:w="832"/>
        <w:gridCol w:w="2251"/>
      </w:tblGrid>
      <w:tr>
        <w:trPr>
          <w:trHeight w:val="481" w:hRule="atLeast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“</w:t>
            </w: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 w:hint="eastAsia"/>
              </w:rPr>
              <w:t>om</w:t>
            </w:r>
            <w:r>
              <w:rPr>
                <w:rFonts w:ascii="Times New Roman" w:cs="Times New Roman" w:hAnsi="Times New Roman"/>
              </w:rPr>
              <w:t>puterStatus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:[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id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t>id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1，2，3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</w:t>
            </w:r>
            <w:r>
              <w:rPr>
                <w:rFonts w:ascii="Times New Roman" w:cs="Times New Roman" w:hAnsi="Times New Roman"/>
              </w:rPr>
              <w:t>sMonitorComputer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是否</w:t>
            </w:r>
            <w:r>
              <w:t>为监控机</w:t>
            </w:r>
            <w:r>
              <w:rPr>
                <w:rFonts w:hint="eastAsia"/>
              </w:rPr>
              <w:t>，0</w:t>
            </w:r>
            <w:r>
              <w:t>-</w:t>
            </w:r>
            <w:r>
              <w:rPr>
                <w:rFonts w:hint="eastAsia"/>
              </w:rPr>
              <w:t>否</w:t>
            </w:r>
            <w:r>
              <w:t>，即为收费工控机，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是</w:t>
            </w:r>
            <w:r>
              <w:t>，即为监控机。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sysDiskUsage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系统盘使用率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%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sys</w:t>
            </w:r>
            <w:r>
              <w:rPr>
                <w:rFonts w:ascii="Times New Roman" w:cs="Times New Roman" w:hAnsi="Times New Roman" w:hint="eastAsia"/>
              </w:rPr>
              <w:t>Disk</w:t>
            </w:r>
            <w:r>
              <w:rPr>
                <w:rFonts w:ascii="Times New Roman" w:cs="Times New Roman" w:hAnsi="Times New Roman"/>
              </w:rPr>
              <w:t>Size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总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系统盘容量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（单位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data</w:t>
            </w:r>
            <w:r>
              <w:rPr>
                <w:rFonts w:ascii="Times New Roman" w:cs="Times New Roman" w:hAnsi="Times New Roman" w:hint="eastAsia"/>
              </w:rPr>
              <w:t>DiskUsage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数据盘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使用率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%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data</w:t>
            </w:r>
            <w:r>
              <w:rPr>
                <w:rFonts w:ascii="Times New Roman" w:cs="Times New Roman" w:hAnsi="Times New Roman" w:hint="eastAsia"/>
              </w:rPr>
              <w:t>Disk</w:t>
            </w:r>
            <w:r>
              <w:rPr>
                <w:rFonts w:ascii="Times New Roman" w:cs="Times New Roman" w:hAnsi="Times New Roman"/>
              </w:rPr>
              <w:t>Size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总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数据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盘容量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（单位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memoryUsage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内存占用率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memory</w:t>
            </w:r>
            <w:r>
              <w:rPr>
                <w:rFonts w:ascii="Times New Roman" w:cs="Times New Roman" w:hAnsi="Times New Roman"/>
              </w:rPr>
              <w:t>Size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总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内存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大小（单位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kb）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netUsage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网络使用率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cpu</w:t>
            </w:r>
            <w:r>
              <w:rPr>
                <w:rFonts w:ascii="Times New Roman" w:cs="Times New Roman" w:hAnsi="Times New Roman" w:hint="eastAsia"/>
              </w:rPr>
              <w:t>Usage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CPU使用率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（%，带两位小数）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cpuTemperature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CPU温度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，摄氏度（%，带两位小数）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  <w:r>
              <w:t>99</w:t>
            </w:r>
            <w:r>
              <w:rPr>
                <w:rFonts w:hint="eastAsia"/>
              </w:rPr>
              <w:t>.</w:t>
            </w:r>
            <w:r>
              <w:t>99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ip</w:t>
            </w:r>
          </w:p>
        </w:tc>
        <w:tc>
          <w:tcPr>
            <w:tcW w:w="337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主机IP</w:t>
            </w:r>
          </w:p>
        </w:tc>
        <w:tc>
          <w:tcPr>
            <w:tcW w:w="68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/>
            </w:pPr>
          </w:p>
        </w:tc>
        <w:tc>
          <w:tcPr>
            <w:tcW w:w="225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]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"gantryId"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"101"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method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</w:t>
      </w:r>
      <w:r>
        <w:rPr>
          <w:rFonts w:ascii="Times New Roman" w:cs="Times New Roman" w:hAnsi="Times New Roman"/>
        </w:rPr>
        <w:t>puterStatusUpdate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"timeStamp": "1564734526"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"version": "</w:t>
      </w:r>
      <w:r>
        <w:rPr>
          <w:rFonts w:ascii="Times New Roman" w:cs="Times New Roman" w:hAnsi="Times New Roman"/>
        </w:rPr>
        <w:t>1000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om</w:t>
      </w:r>
      <w:r>
        <w:rPr>
          <w:rFonts w:ascii="Times New Roman" w:cs="Times New Roman" w:hAnsi="Times New Roman"/>
        </w:rPr>
        <w:t>puterStatus</w:t>
      </w:r>
      <w:r>
        <w:rPr>
          <w:rFonts w:ascii="Times New Roman" w:cs="Times New Roman" w:hAnsi="Times New Roman"/>
        </w:rPr>
        <w:t>": [{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sysDiskUsage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99.99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"sys</w:t>
      </w:r>
      <w:r>
        <w:rPr>
          <w:rFonts w:ascii="Times New Roman" w:cs="Times New Roman" w:hAnsi="Times New Roman" w:hint="eastAsia"/>
        </w:rPr>
        <w:t>Disk</w:t>
      </w:r>
      <w:r>
        <w:rPr>
          <w:rFonts w:ascii="Times New Roman" w:cs="Times New Roman" w:hAnsi="Times New Roman"/>
        </w:rPr>
        <w:t>Size": "</w:t>
      </w:r>
      <w:r>
        <w:rPr>
          <w:rFonts w:ascii="Times New Roman" w:cs="Times New Roman" w:hAnsi="Times New Roman"/>
        </w:rPr>
        <w:t>10485760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data</w:t>
      </w:r>
      <w:r>
        <w:rPr>
          <w:rFonts w:ascii="Times New Roman" w:cs="Times New Roman" w:hAnsi="Times New Roman" w:hint="eastAsia"/>
        </w:rPr>
        <w:t>DiskUsage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99.99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"data</w:t>
      </w:r>
      <w:r>
        <w:rPr>
          <w:rFonts w:ascii="Times New Roman" w:cs="Times New Roman" w:hAnsi="Times New Roman" w:hint="eastAsia"/>
        </w:rPr>
        <w:t>Disk</w:t>
      </w:r>
      <w:r>
        <w:rPr>
          <w:rFonts w:ascii="Times New Roman" w:cs="Times New Roman" w:hAnsi="Times New Roman"/>
        </w:rPr>
        <w:t>Size": "</w:t>
      </w:r>
      <w:r>
        <w:rPr>
          <w:rFonts w:ascii="Times New Roman" w:cs="Times New Roman" w:hAnsi="Times New Roman"/>
        </w:rPr>
        <w:t>10485760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memoryUsage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99.99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memory</w:t>
      </w:r>
      <w:r>
        <w:rPr>
          <w:rFonts w:ascii="Times New Roman" w:cs="Times New Roman" w:hAnsi="Times New Roman"/>
        </w:rPr>
        <w:t>Size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8388608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netUsage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"cpu</w:t>
      </w:r>
      <w:r>
        <w:rPr>
          <w:rFonts w:ascii="Times New Roman" w:cs="Times New Roman" w:hAnsi="Times New Roman" w:hint="eastAsia"/>
        </w:rPr>
        <w:t>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"cpuTemperature": "</w:t>
      </w:r>
      <w:r>
        <w:rPr>
          <w:rFonts w:ascii="Times New Roman" w:cs="Times New Roman" w:hAnsi="Times New Roman"/>
        </w:rPr>
        <w:t>40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ip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192.168.1.1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sysDiskUsage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"sys</w:t>
      </w:r>
      <w:r>
        <w:rPr>
          <w:rFonts w:ascii="Times New Roman" w:cs="Times New Roman" w:hAnsi="Times New Roman" w:hint="eastAsia"/>
        </w:rPr>
        <w:t>Disk</w:t>
      </w:r>
      <w:r>
        <w:rPr>
          <w:rFonts w:ascii="Times New Roman" w:cs="Times New Roman" w:hAnsi="Times New Roman"/>
        </w:rPr>
        <w:t>Size": "10485760",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"data</w:t>
      </w:r>
      <w:r>
        <w:rPr>
          <w:rFonts w:ascii="Times New Roman" w:cs="Times New Roman" w:hAnsi="Times New Roman" w:hint="eastAsia"/>
        </w:rPr>
        <w:t>DiskUsage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"data</w:t>
      </w:r>
      <w:r>
        <w:rPr>
          <w:rFonts w:ascii="Times New Roman" w:cs="Times New Roman" w:hAnsi="Times New Roman" w:hint="eastAsia"/>
        </w:rPr>
        <w:t>Disk</w:t>
      </w:r>
      <w:r>
        <w:rPr>
          <w:rFonts w:ascii="Times New Roman" w:cs="Times New Roman" w:hAnsi="Times New Roman"/>
        </w:rPr>
        <w:t>Size": "10485760",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memoryUsage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memory</w:t>
      </w:r>
      <w:r>
        <w:rPr>
          <w:rFonts w:ascii="Times New Roman" w:cs="Times New Roman" w:hAnsi="Times New Roman"/>
        </w:rPr>
        <w:t>Size": "8388608",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netUsage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"cpu</w:t>
      </w:r>
      <w:r>
        <w:rPr>
          <w:rFonts w:ascii="Times New Roman" w:cs="Times New Roman" w:hAnsi="Times New Roman" w:hint="eastAsia"/>
        </w:rPr>
        <w:t>Usage</w:t>
      </w:r>
      <w:r>
        <w:rPr>
          <w:rFonts w:ascii="Times New Roman" w:cs="Times New Roman" w:hAnsi="Times New Roman"/>
        </w:rPr>
        <w:t>": "99.99",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"cpuTemperature": "</w:t>
      </w:r>
      <w:r>
        <w:rPr>
          <w:rFonts w:ascii="Times New Roman" w:cs="Times New Roman" w:hAnsi="Times New Roman"/>
        </w:rPr>
        <w:t>40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ip</w:t>
      </w:r>
      <w:r>
        <w:rPr>
          <w:rFonts w:ascii="Times New Roman" w:cs="Times New Roman" w:hAnsi="Times New Roman"/>
        </w:rPr>
        <w:t>": "192.168.1</w:t>
      </w:r>
      <w:r>
        <w:rPr>
          <w:rFonts w:ascii="Times New Roman" w:cs="Times New Roman" w:hAnsi="Times New Roman"/>
        </w:rPr>
        <w:t>.2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/>
      </w:pP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工控机设备控制接口</w:t>
      </w:r>
    </w:p>
    <w:p>
      <w:pPr>
        <w:pStyle w:val="style0"/>
        <w:ind w:firstLine="420"/>
        <w:rPr/>
      </w:pPr>
      <w:r>
        <w:rPr>
          <w:rFonts w:hint="eastAsia"/>
        </w:rPr>
        <w:t>工控机设备控制接口协议，包括</w:t>
      </w:r>
      <w:r>
        <w:rPr>
          <w:rFonts w:hint="eastAsia"/>
        </w:rPr>
        <w:t>马上更新状态、重传数据、配置服务器地址</w:t>
      </w:r>
      <w:r>
        <w:rPr>
          <w:rFonts w:hint="eastAsia"/>
        </w:rPr>
        <w:t>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c</w:t>
      </w:r>
      <w:r>
        <w:t>omputerControl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(Content-Type）：JSON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3209"/>
        <w:gridCol w:w="709"/>
        <w:gridCol w:w="851"/>
        <w:gridCol w:w="1134"/>
        <w:gridCol w:w="1982"/>
      </w:tblGrid>
      <w:tr>
        <w:trPr>
          <w:trHeight w:val="481" w:hRule="atLeast"/>
          <w:jc w:val="center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omputerControl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pdateNow</w:t>
            </w:r>
          </w:p>
        </w:tc>
        <w:tc>
          <w:tcPr>
            <w:tcW w:w="320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tring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</w:p>
        </w:tc>
        <w:tc>
          <w:tcPr>
            <w:tcW w:w="19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8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etServer</w:t>
            </w:r>
          </w:p>
        </w:tc>
        <w:tc>
          <w:tcPr>
            <w:tcW w:w="320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tring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</w:p>
        </w:tc>
        <w:tc>
          <w:tcPr>
            <w:tcW w:w="1982" w:type="dxa"/>
            <w:tcBorders/>
          </w:tcPr>
          <w:p>
            <w:pPr>
              <w:pStyle w:val="style0"/>
              <w:rPr/>
            </w:pPr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8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etFrequency</w:t>
            </w:r>
          </w:p>
        </w:tc>
        <w:tc>
          <w:tcPr>
            <w:tcW w:w="3209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tring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</w:p>
        </w:tc>
        <w:tc>
          <w:tcPr>
            <w:tcW w:w="198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"gantryId": "101"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"method": 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omputerControl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"timeStamp": "1564734526"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"version": "1000"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omputerControl</w:t>
      </w:r>
      <w:r>
        <w:rPr>
          <w:rFonts w:ascii="Times New Roman" w:cs="Times New Roman" w:hAnsi="Times New Roman"/>
        </w:rPr>
        <w:t xml:space="preserve">":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>pd</w:t>
      </w:r>
      <w:r>
        <w:rPr>
          <w:rFonts w:ascii="Times New Roman" w:cs="Times New Roman" w:hAnsi="Times New Roman" w:hint="eastAsia"/>
        </w:rPr>
        <w:t>ate</w:t>
      </w:r>
      <w:r>
        <w:rPr>
          <w:rFonts w:ascii="Times New Roman" w:cs="Times New Roman" w:hAnsi="Times New Roman"/>
        </w:rPr>
        <w:t>Now":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"/>
        <w:numPr>
          <w:ilvl w:val="0"/>
          <w:numId w:val="10"/>
        </w:numPr>
        <w:rPr>
          <w:rFonts w:ascii="等线 Light" w:hAnsi="等线 Light"/>
          <w:sz w:val="28"/>
        </w:rPr>
      </w:pPr>
      <w:r>
        <w:rPr>
          <w:rFonts w:ascii="等线 Light" w:hAnsi="等线 Light" w:hint="eastAsia"/>
          <w:sz w:val="28"/>
        </w:rPr>
        <w:t>智能机柜</w:t>
      </w:r>
      <w:r>
        <w:rPr>
          <w:rFonts w:ascii="等线 Light" w:hAnsi="等线 Light"/>
          <w:sz w:val="28"/>
        </w:rPr>
        <w:t>接口</w:t>
      </w:r>
      <w:r>
        <w:rPr>
          <w:rFonts w:ascii="等线 Light" w:hAnsi="等线 Light" w:hint="eastAsia"/>
          <w:sz w:val="28"/>
        </w:rPr>
        <w:t>设计</w:t>
      </w: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智能机柜状态监测信息上传</w:t>
      </w:r>
    </w:p>
    <w:p>
      <w:pPr>
        <w:pStyle w:val="style0"/>
        <w:ind w:firstLine="420"/>
        <w:rPr/>
      </w:pPr>
      <w:r>
        <w:rPr>
          <w:rFonts w:hint="eastAsia"/>
        </w:rPr>
        <w:t>智能机柜定时</w:t>
      </w:r>
      <w:r>
        <w:rPr>
          <w:rFonts w:hint="eastAsia"/>
        </w:rPr>
        <w:t>（默认600秒）</w:t>
      </w:r>
      <w:r>
        <w:rPr>
          <w:rFonts w:hint="eastAsia"/>
        </w:rPr>
        <w:t>上传设备状态监测信息。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c</w:t>
      </w:r>
      <w:r>
        <w:t>abi</w:t>
      </w:r>
      <w:r>
        <w:t>net</w:t>
      </w:r>
      <w:r>
        <w:t>StatusUpdate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(Content-Type）：JSON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abinet</w:t>
            </w:r>
            <w:r>
              <w:rPr>
                <w:rFonts w:ascii="Times New Roman" w:cs="Times New Roman" w:hAnsi="Times New Roman"/>
              </w:rPr>
              <w:t>Status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 w:hint="eastAsia"/>
              </w:rPr>
              <w:t>d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机柜编码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elec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市电状态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ups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/>
              </w:rPr>
              <w:t>ups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airC</w:t>
            </w:r>
            <w:r>
              <w:rPr>
                <w:rFonts w:ascii="Times New Roman" w:cs="Times New Roman" w:hAnsi="Times New Roman"/>
              </w:rPr>
              <w:t>onditioner</w:t>
            </w:r>
            <w:r>
              <w:rPr>
                <w:rFonts w:ascii="Times New Roman" w:cs="Times New Roman" w:hAnsi="Times New Roman"/>
              </w:rPr>
              <w:t>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空调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Array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</w:t>
            </w:r>
            <w:r>
              <w:rPr>
                <w:rFonts w:ascii="Times New Roman" w:cs="Times New Roman" w:hAnsi="Times New Roman"/>
              </w:rPr>
              <w:t>hermohygrometer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温湿度计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waterloggingS</w:t>
            </w:r>
            <w:r>
              <w:rPr>
                <w:rFonts w:ascii="Times New Roman" w:cs="Times New Roman" w:hAnsi="Times New Roman"/>
              </w:rPr>
              <w:t>ensor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t>水浸</w:t>
            </w:r>
            <w:r>
              <w:rPr>
                <w:rStyle w:val="style4108"/>
              </w:rPr>
              <w:t>传感器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ate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agnetic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ensor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门磁传感器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moke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ensor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烟雾传感器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Object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elec: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elec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市电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>oltage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电压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current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电流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power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功率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,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kw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frequency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频率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单位Hz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elecC</w:t>
            </w:r>
            <w:r>
              <w:rPr>
                <w:rFonts w:ascii="Times New Roman" w:cs="Times New Roman" w:hAnsi="Times New Roman"/>
              </w:rPr>
              <w:t>onsumption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累计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用电量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单位kwh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ups: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ups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ups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is</w:t>
            </w:r>
            <w:r>
              <w:rPr>
                <w:rFonts w:ascii="Times New Roman" w:cs="Times New Roman" w:hAnsi="Times New Roman"/>
              </w:rPr>
              <w:t>Working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/>
                <w:color w:val="000000"/>
                <w:kern w:val="0"/>
                <w:szCs w:val="24"/>
              </w:rPr>
              <w:t>ups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使用状态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未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在工作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正在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工作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outputV</w:t>
            </w:r>
            <w:r>
              <w:rPr>
                <w:rFonts w:ascii="Times New Roman" w:cs="Times New Roman" w:hAnsi="Times New Roman"/>
              </w:rPr>
              <w:t>oltage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输出电压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outputC</w:t>
            </w:r>
            <w:r>
              <w:rPr>
                <w:rFonts w:ascii="Times New Roman" w:cs="Times New Roman" w:hAnsi="Times New Roman"/>
              </w:rPr>
              <w:t>urrent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输出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电流，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power</w:t>
            </w:r>
            <w:r>
              <w:rPr>
                <w:rFonts w:ascii="Times New Roman" w:cs="Times New Roman" w:hAnsi="Times New Roman"/>
              </w:rPr>
              <w:t>Rate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电池充电率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surplusTime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供电剩余时间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remainC</w:t>
            </w:r>
            <w:r>
              <w:rPr>
                <w:rFonts w:ascii="Times New Roman" w:cs="Times New Roman" w:hAnsi="Times New Roman" w:hint="eastAsia"/>
              </w:rPr>
              <w:t>apa</w:t>
            </w:r>
            <w:r>
              <w:rPr>
                <w:rFonts w:ascii="Times New Roman" w:cs="Times New Roman" w:hAnsi="Times New Roman"/>
              </w:rPr>
              <w:t>city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剩余电池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容量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单位Ah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temperature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ups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温度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airC</w:t>
      </w:r>
      <w:r>
        <w:rPr>
          <w:rFonts w:ascii="Times New Roman" w:cs="Times New Roman" w:hAnsi="Times New Roman"/>
        </w:rPr>
        <w:t>onditioner</w:t>
      </w:r>
      <w:r>
        <w:rPr>
          <w:rFonts w:ascii="Times New Roman" w:cs="Times New Roman" w:hAnsi="Times New Roman"/>
        </w:rPr>
        <w:t>s: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airC</w:t>
            </w:r>
            <w:r>
              <w:rPr>
                <w:rFonts w:ascii="Times New Roman" w:cs="Times New Roman" w:hAnsi="Times New Roman"/>
              </w:rPr>
              <w:t>onditioner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:[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 w:hint="eastAsia"/>
              </w:rPr>
              <w:t>d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1，2，3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设备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</w:t>
            </w:r>
            <w:r>
              <w:rPr>
                <w:rFonts w:ascii="Times New Roman" w:cs="Times New Roman" w:hAnsi="Times New Roman" w:hint="eastAsia"/>
              </w:rPr>
              <w:t>rror</w:t>
            </w:r>
            <w:r>
              <w:rPr>
                <w:rFonts w:ascii="Times New Roman" w:cs="Times New Roman" w:hAnsi="Times New Roman"/>
              </w:rPr>
              <w:t>Msg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故障描述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</w:t>
            </w:r>
            <w:r>
              <w:rPr>
                <w:rFonts w:ascii="Times New Roman" w:cs="Times New Roman" w:hAnsi="Times New Roman"/>
              </w:rPr>
              <w:t>sWo</w:t>
            </w:r>
            <w:r>
              <w:rPr>
                <w:rFonts w:ascii="Times New Roman" w:cs="Times New Roman" w:hAnsi="Times New Roman" w:hint="eastAsia"/>
              </w:rPr>
              <w:t>rking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运行状态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待机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;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宋体" w:hAnsi="宋体" w:hint="eastAsia"/>
              </w:rPr>
              <w:t>运行</w:t>
            </w:r>
            <w:r>
              <w:rPr>
                <w:rFonts w:ascii="宋体" w:hAnsi="宋体" w:hint="eastAsia"/>
              </w:rPr>
              <w:t xml:space="preserve">. 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 w:hint="eastAsia"/>
              </w:rPr>
              <w:t>ork</w:t>
            </w:r>
            <w:r>
              <w:rPr>
                <w:rFonts w:ascii="Times New Roman" w:cs="Times New Roman" w:hAnsi="Times New Roman" w:hint="eastAsia"/>
              </w:rPr>
              <w:t>Mode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工作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制式：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宋体" w:hAnsi="宋体" w:hint="eastAsia"/>
              </w:rPr>
              <w:t>直通风</w:t>
            </w:r>
            <w:r>
              <w:rPr>
                <w:rFonts w:cs="宋体" w:hAnsi="宋体"/>
                <w:color w:val="000000"/>
                <w:kern w:val="0"/>
                <w:sz w:val="22"/>
                <w:szCs w:val="24"/>
              </w:rPr>
              <w:t>模式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;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1制冷</w:t>
            </w:r>
            <w:r>
              <w:rPr>
                <w:rFonts w:cs="宋体" w:hAnsi="宋体"/>
                <w:color w:val="000000"/>
                <w:kern w:val="0"/>
                <w:sz w:val="22"/>
                <w:szCs w:val="24"/>
              </w:rPr>
              <w:t>模式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；2制热</w:t>
            </w:r>
            <w:r>
              <w:rPr>
                <w:rFonts w:cs="宋体" w:hAnsi="宋体"/>
                <w:color w:val="000000"/>
                <w:kern w:val="0"/>
                <w:sz w:val="22"/>
                <w:szCs w:val="24"/>
              </w:rPr>
              <w:t>模式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；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 w:hint="eastAsia"/>
              </w:rPr>
              <w:t>ystem</w:t>
            </w:r>
            <w:r>
              <w:rPr>
                <w:rFonts w:ascii="Times New Roman" w:cs="Times New Roman" w:hAnsi="Times New Roman"/>
              </w:rPr>
              <w:t>Warning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系统告警0异常;1正常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temperature</w:t>
            </w:r>
            <w:r>
              <w:rPr>
                <w:rFonts w:ascii="Times New Roman" w:cs="Times New Roman" w:hAnsi="Times New Roman"/>
              </w:rPr>
              <w:t>Warning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温度告警0异常;1正常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]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hermohygrometer</w:t>
      </w:r>
      <w:r>
        <w:rPr>
          <w:rFonts w:ascii="Times New Roman" w:cs="Times New Roman" w:hAnsi="Times New Roman"/>
        </w:rPr>
        <w:t>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78"/>
        <w:gridCol w:w="3217"/>
        <w:gridCol w:w="677"/>
        <w:gridCol w:w="776"/>
        <w:gridCol w:w="1201"/>
        <w:gridCol w:w="1925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t>“</w:t>
            </w:r>
            <w:r>
              <w:rPr>
                <w:rFonts w:ascii="Times New Roman" w:cs="Times New Roman" w:hAnsi="Times New Roman"/>
              </w:rPr>
              <w:t>t</w:t>
            </w:r>
            <w:r>
              <w:rPr>
                <w:rFonts w:ascii="Times New Roman" w:cs="Times New Roman" w:hAnsi="Times New Roman"/>
              </w:rPr>
              <w:t>hermohygrometer</w:t>
            </w:r>
            <w:r>
              <w:rPr>
                <w:rFonts w:ascii="Times New Roman" w:cs="Times New Roman" w:hAnsi="Times New Roman"/>
              </w:rPr>
              <w:t>”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temperature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温度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humidity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湿度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waterloggingS</w:t>
      </w:r>
      <w:r>
        <w:rPr>
          <w:rFonts w:ascii="Times New Roman" w:cs="Times New Roman" w:hAnsi="Times New Roman"/>
        </w:rPr>
        <w:t>ensor</w:t>
      </w:r>
      <w:r>
        <w:rPr>
          <w:rFonts w:ascii="Times New Roman" w:cs="Times New Roman" w:hAnsi="Times New Roman"/>
        </w:rPr>
        <w:t>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82"/>
        <w:gridCol w:w="3215"/>
        <w:gridCol w:w="677"/>
        <w:gridCol w:w="776"/>
        <w:gridCol w:w="1200"/>
        <w:gridCol w:w="1924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waterloggingS</w:t>
            </w:r>
            <w:r>
              <w:rPr>
                <w:rFonts w:ascii="Times New Roman" w:cs="Times New Roman" w:hAnsi="Times New Roman"/>
              </w:rPr>
              <w:t>ensor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isWarning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报警</w:t>
            </w:r>
            <w:r>
              <w:t>状态，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无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报警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水浸报警中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 w:hint="eastAsia"/>
              </w:rPr>
              <w:t>arn</w:t>
            </w:r>
            <w:r>
              <w:rPr>
                <w:rFonts w:ascii="Times New Roman" w:cs="Times New Roman" w:hAnsi="Times New Roman"/>
              </w:rPr>
              <w:t>ing</w:t>
            </w:r>
            <w:r>
              <w:rPr>
                <w:rFonts w:ascii="Times New Roman" w:cs="Times New Roman" w:hAnsi="Times New Roman" w:hint="eastAsia"/>
              </w:rPr>
              <w:t>ChangeTime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报警</w:t>
            </w:r>
            <w:r>
              <w:t>状态最后的变化时间</w:t>
            </w:r>
          </w:p>
          <w:p>
            <w:pPr>
              <w:pStyle w:val="style0"/>
              <w:jc w:val="left"/>
              <w:rPr/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</w:t>
            </w:r>
            <w:r>
              <w:t xml:space="preserve"> hh:mm:ss.zzz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doors</w:t>
      </w:r>
      <w:r>
        <w:rPr>
          <w:rFonts w:ascii="Times New Roman" w:cs="Times New Roman" w:hAnsi="Times New Roman"/>
        </w:rPr>
        <w:t>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2135"/>
        <w:gridCol w:w="3154"/>
        <w:gridCol w:w="668"/>
        <w:gridCol w:w="774"/>
        <w:gridCol w:w="1173"/>
        <w:gridCol w:w="1870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 xml:space="preserve"> doors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</w:t>
            </w:r>
            <w:r>
              <w:rPr>
                <w:rFonts w:ascii="Times New Roman" w:cs="Times New Roman" w:hAnsi="Times New Roman"/>
              </w:rPr>
              <w:t>rontDoorClosed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>
                <w:rFonts w:cs="宋体" w:hAnsi="宋体" w:hint="eastAsia"/>
                <w:color w:val="000000"/>
                <w:kern w:val="0"/>
                <w:szCs w:val="24"/>
              </w:rPr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前门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是否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关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开门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关门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front</w:t>
            </w:r>
            <w:r>
              <w:rPr>
                <w:rFonts w:ascii="Times New Roman" w:cs="Times New Roman" w:hAnsi="Times New Roman"/>
              </w:rPr>
              <w:t>Door</w:t>
            </w:r>
            <w:r>
              <w:rPr>
                <w:rFonts w:ascii="Times New Roman" w:cs="Times New Roman" w:hAnsi="Times New Roman" w:hint="eastAsia"/>
              </w:rPr>
              <w:t>ChangeTime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前门状态</w:t>
            </w:r>
            <w:r>
              <w:t>最后的变化时间</w:t>
            </w:r>
          </w:p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</w:t>
            </w:r>
            <w:r>
              <w:rPr>
                <w:rFonts w:ascii="Times New Roman" w:cs="Times New Roman" w:hAnsi="Times New Roman"/>
              </w:rPr>
              <w:t>ack</w:t>
            </w:r>
            <w:r>
              <w:rPr>
                <w:rFonts w:ascii="Times New Roman" w:cs="Times New Roman" w:hAnsi="Times New Roman"/>
              </w:rPr>
              <w:t>DoorClosed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后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是否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关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开门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关门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back</w:t>
            </w:r>
            <w:r>
              <w:rPr>
                <w:rFonts w:ascii="Times New Roman" w:cs="Times New Roman" w:hAnsi="Times New Roman"/>
              </w:rPr>
              <w:t>Door</w:t>
            </w:r>
            <w:r>
              <w:rPr>
                <w:rFonts w:ascii="Times New Roman" w:cs="Times New Roman" w:hAnsi="Times New Roman" w:hint="eastAsia"/>
              </w:rPr>
              <w:t>ChangeTime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  <w:szCs w:val="24"/>
              </w:rPr>
              <w:t>后门状态</w:t>
            </w:r>
            <w:r>
              <w:t>最后的变化时间</w:t>
            </w:r>
          </w:p>
          <w:p>
            <w:pPr>
              <w:pStyle w:val="style0"/>
              <w:jc w:val="left"/>
              <w:rPr>
                <w:rFonts w:cs="宋体" w:hAnsi="宋体"/>
                <w:color w:val="000000"/>
                <w:kern w:val="0"/>
                <w:szCs w:val="24"/>
              </w:rPr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moke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ensor</w:t>
      </w:r>
      <w:r>
        <w:rPr>
          <w:rFonts w:ascii="Times New Roman" w:cs="Times New Roman" w:hAnsi="Times New Roman"/>
        </w:rPr>
        <w:t>:</w:t>
      </w:r>
    </w:p>
    <w:tbl>
      <w:tblPr>
        <w:tblStyle w:val="style154"/>
        <w:tblW w:w="9774" w:type="dxa"/>
        <w:jc w:val="center"/>
        <w:tblLook w:val="04A0" w:firstRow="1" w:lastRow="0" w:firstColumn="1" w:lastColumn="0" w:noHBand="0" w:noVBand="1"/>
      </w:tblPr>
      <w:tblGrid>
        <w:gridCol w:w="1982"/>
        <w:gridCol w:w="3215"/>
        <w:gridCol w:w="677"/>
        <w:gridCol w:w="776"/>
        <w:gridCol w:w="1200"/>
        <w:gridCol w:w="1924"/>
      </w:tblGrid>
      <w:tr>
        <w:trPr>
          <w:trHeight w:val="481" w:hRule="atLeast"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moke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ensor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status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设备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状态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0异常 1正常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isWarning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报警</w:t>
            </w:r>
            <w:r>
              <w:t>状态，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无</w:t>
            </w:r>
            <w:r>
              <w:rPr>
                <w:rFonts w:cs="宋体" w:hAnsi="宋体"/>
                <w:color w:val="000000"/>
                <w:kern w:val="0"/>
                <w:szCs w:val="24"/>
              </w:rPr>
              <w:t>报警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cs="宋体" w:hAnsi="宋体" w:hint="eastAsia"/>
                <w:color w:val="000000"/>
                <w:kern w:val="0"/>
                <w:szCs w:val="24"/>
              </w:rPr>
              <w:t>烟雾报警中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 w:hint="eastAsia"/>
              </w:rPr>
              <w:t>arn</w:t>
            </w:r>
            <w:r>
              <w:rPr>
                <w:rFonts w:ascii="Times New Roman" w:cs="Times New Roman" w:hAnsi="Times New Roman"/>
              </w:rPr>
              <w:t>ing</w:t>
            </w:r>
            <w:r>
              <w:rPr>
                <w:rFonts w:ascii="Times New Roman" w:cs="Times New Roman" w:hAnsi="Times New Roman" w:hint="eastAsia"/>
              </w:rPr>
              <w:t>ChangeTime</w:t>
            </w:r>
          </w:p>
        </w:tc>
        <w:tc>
          <w:tcPr>
            <w:tcW w:w="3217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报警</w:t>
            </w:r>
            <w:r>
              <w:t>状态最后的变化时间</w:t>
            </w:r>
          </w:p>
          <w:p>
            <w:pPr>
              <w:pStyle w:val="style0"/>
              <w:jc w:val="left"/>
              <w:rPr/>
            </w:pPr>
            <w:r>
              <w:t>y</w:t>
            </w:r>
            <w:r>
              <w:rPr>
                <w:rFonts w:hint="eastAsia"/>
              </w:rPr>
              <w:t>yyy-</w:t>
            </w:r>
            <w:r>
              <w:t>MM-dd hh:mm:ss.zzz</w:t>
            </w:r>
          </w:p>
        </w:tc>
        <w:tc>
          <w:tcPr>
            <w:tcW w:w="67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String</w:t>
            </w:r>
          </w:p>
        </w:tc>
        <w:tc>
          <w:tcPr>
            <w:tcW w:w="1201" w:type="dxa"/>
            <w:tcBorders/>
          </w:tcPr>
          <w:p>
            <w:pPr>
              <w:pStyle w:val="style0"/>
              <w:rPr/>
            </w:pPr>
          </w:p>
        </w:tc>
        <w:tc>
          <w:tcPr>
            <w:tcW w:w="192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"gantryId": "101"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"method": "</w:t>
      </w:r>
      <w:r>
        <w:rPr>
          <w:rFonts w:ascii="Times New Roman" w:cs="Times New Roman" w:hAnsi="Times New Roman"/>
        </w:rPr>
        <w:t>cabinetStatusUpdate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"timeStamp": "1564734526"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"version": "1000"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abinet</w:t>
      </w:r>
      <w:r>
        <w:rPr>
          <w:rFonts w:ascii="Times New Roman" w:cs="Times New Roman" w:hAnsi="Times New Roman"/>
        </w:rPr>
        <w:t>Status</w:t>
      </w:r>
      <w:r>
        <w:rPr>
          <w:rFonts w:ascii="Times New Roman" w:cs="Times New Roman" w:hAnsi="Times New Roman"/>
        </w:rPr>
        <w:t>": 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id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elec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voltage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220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current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power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frequency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50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elecConsumption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100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ups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is</w:t>
      </w:r>
      <w:r>
        <w:rPr>
          <w:rFonts w:ascii="Times New Roman" w:cs="Times New Roman" w:hAnsi="Times New Roman"/>
        </w:rPr>
        <w:t>Working":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"outputVoltage": "220",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"outputCurrent": "10",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"powerRate": "99",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surplusTime</w:t>
      </w:r>
      <w:r>
        <w:rPr>
          <w:rFonts w:ascii="Times New Roman" w:cs="Times New Roman" w:hAnsi="Times New Roman"/>
        </w:rPr>
        <w:t>": "3600",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"remainC</w:t>
      </w:r>
      <w:r>
        <w:rPr>
          <w:rFonts w:ascii="Times New Roman" w:cs="Times New Roman" w:hAnsi="Times New Roman" w:hint="eastAsia"/>
        </w:rPr>
        <w:t>apa</w:t>
      </w:r>
      <w:r>
        <w:rPr>
          <w:rFonts w:ascii="Times New Roman" w:cs="Times New Roman" w:hAnsi="Times New Roman"/>
        </w:rPr>
        <w:t>city": "100",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"temperature": "40"</w:t>
      </w:r>
      <w:r>
        <w:rPr>
          <w:rFonts w:ascii="Times New Roman" w:cs="Times New Roman" w:hAnsi="Times New Roman"/>
        </w:rPr>
        <w:tab/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airConditioners</w:t>
      </w:r>
      <w:r>
        <w:rPr>
          <w:rFonts w:ascii="Times New Roman" w:cs="Times New Roman" w:hAnsi="Times New Roman"/>
        </w:rPr>
        <w:t>":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[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"i</w:t>
      </w:r>
      <w:r>
        <w:rPr>
          <w:rFonts w:ascii="Times New Roman" w:cs="Times New Roman" w:hAnsi="Times New Roman" w:hint="eastAsia"/>
        </w:rPr>
        <w:t>d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 w:hint="eastAsia"/>
        </w:rPr>
        <w:t>rror</w:t>
      </w:r>
      <w:r>
        <w:rPr>
          <w:rFonts w:ascii="Times New Roman" w:cs="Times New Roman" w:hAnsi="Times New Roman"/>
        </w:rPr>
        <w:t>Msg</w:t>
      </w:r>
      <w:r>
        <w:rPr>
          <w:rFonts w:ascii="Times New Roman" w:cs="Times New Roman" w:hAnsi="Times New Roman"/>
        </w:rPr>
        <w:t>": "",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isWo</w:t>
      </w:r>
      <w:r>
        <w:rPr>
          <w:rFonts w:ascii="Times New Roman" w:cs="Times New Roman" w:hAnsi="Times New Roman" w:hint="eastAsia"/>
        </w:rPr>
        <w:t>rking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 w:hint="eastAsia"/>
        </w:rPr>
        <w:t>ork</w:t>
      </w:r>
      <w:r>
        <w:rPr>
          <w:rFonts w:ascii="Times New Roman" w:cs="Times New Roman" w:hAnsi="Times New Roman"/>
        </w:rPr>
        <w:t>Mode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 w:hint="eastAsia"/>
        </w:rPr>
        <w:t>ystem</w:t>
      </w:r>
      <w:r>
        <w:rPr>
          <w:rFonts w:ascii="Times New Roman" w:cs="Times New Roman" w:hAnsi="Times New Roman"/>
        </w:rPr>
        <w:t>Warning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temperatureWarning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"i</w:t>
      </w:r>
      <w:r>
        <w:rPr>
          <w:rFonts w:ascii="Times New Roman" w:cs="Times New Roman" w:hAnsi="Times New Roman" w:hint="eastAsia"/>
        </w:rPr>
        <w:t>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"e</w:t>
      </w:r>
      <w:r>
        <w:rPr>
          <w:rFonts w:ascii="Times New Roman" w:cs="Times New Roman" w:hAnsi="Times New Roman" w:hint="eastAsia"/>
        </w:rPr>
        <w:t>rror</w:t>
      </w:r>
      <w:r>
        <w:rPr>
          <w:rFonts w:ascii="Times New Roman" w:cs="Times New Roman" w:hAnsi="Times New Roman"/>
        </w:rPr>
        <w:t>Msg": "",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"isWo</w:t>
      </w:r>
      <w:r>
        <w:rPr>
          <w:rFonts w:ascii="Times New Roman" w:cs="Times New Roman" w:hAnsi="Times New Roman" w:hint="eastAsia"/>
        </w:rPr>
        <w:t>rking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 w:hint="eastAsia"/>
        </w:rPr>
        <w:t>ork</w:t>
      </w:r>
      <w:r>
        <w:rPr>
          <w:rFonts w:ascii="Times New Roman" w:cs="Times New Roman" w:hAnsi="Times New Roman"/>
        </w:rPr>
        <w:t>Mode</w:t>
      </w:r>
      <w:r>
        <w:rPr>
          <w:rFonts w:ascii="Times New Roman" w:cs="Times New Roman" w:hAnsi="Times New Roman"/>
        </w:rPr>
        <w:t>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"s</w:t>
      </w:r>
      <w:r>
        <w:rPr>
          <w:rFonts w:ascii="Times New Roman" w:cs="Times New Roman" w:hAnsi="Times New Roman" w:hint="eastAsia"/>
        </w:rPr>
        <w:t>ystem</w:t>
      </w:r>
      <w:r>
        <w:rPr>
          <w:rFonts w:ascii="Times New Roman" w:cs="Times New Roman" w:hAnsi="Times New Roman"/>
        </w:rPr>
        <w:t>Warning": "1",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"temperatureWarning": "1"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]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thermohygrometer</w:t>
      </w:r>
      <w:r>
        <w:rPr>
          <w:rFonts w:ascii="Times New Roman" w:cs="Times New Roman" w:hAnsi="Times New Roman"/>
        </w:rPr>
        <w:t xml:space="preserve">":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"temperature": "</w:t>
      </w:r>
      <w:r>
        <w:rPr>
          <w:rFonts w:ascii="Times New Roman" w:cs="Times New Roman" w:hAnsi="Times New Roman"/>
        </w:rPr>
        <w:t>40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"humidity": "</w:t>
      </w:r>
      <w:r>
        <w:rPr>
          <w:rFonts w:ascii="Times New Roman" w:cs="Times New Roman" w:hAnsi="Times New Roman"/>
        </w:rPr>
        <w:t>20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waterloggingSensor</w:t>
      </w:r>
      <w:r>
        <w:rPr>
          <w:rFonts w:ascii="Times New Roman" w:cs="Times New Roman" w:hAnsi="Times New Roman"/>
        </w:rPr>
        <w:t>":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isWarning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0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 w:hint="eastAsia"/>
        </w:rPr>
        <w:t>arn</w:t>
      </w:r>
      <w:r>
        <w:rPr>
          <w:rFonts w:ascii="Times New Roman" w:cs="Times New Roman" w:hAnsi="Times New Roman"/>
        </w:rPr>
        <w:t>ing</w:t>
      </w:r>
      <w:r>
        <w:rPr>
          <w:rFonts w:ascii="Times New Roman" w:cs="Times New Roman" w:hAnsi="Times New Roman" w:hint="eastAsia"/>
        </w:rPr>
        <w:t>ChangeTime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2019-08-28 </w:t>
      </w:r>
      <w:r>
        <w:rPr>
          <w:rFonts w:ascii="Times New Roman" w:cs="Times New Roman" w:hAnsi="Times New Roman"/>
        </w:rPr>
        <w:t>14</w:t>
      </w:r>
      <w:r>
        <w:rPr>
          <w:rFonts w:ascii="Times New Roman" w:cs="Times New Roman" w:hAnsi="Times New Roman"/>
        </w:rPr>
        <w:t>:11:01.321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doors</w:t>
      </w:r>
      <w:r>
        <w:rPr>
          <w:rFonts w:ascii="Times New Roman" w:cs="Times New Roman" w:hAnsi="Times New Roman"/>
        </w:rPr>
        <w:t xml:space="preserve">": </w:t>
      </w: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frontDoorClosed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front</w:t>
      </w:r>
      <w:r>
        <w:rPr>
          <w:rFonts w:ascii="Times New Roman" w:cs="Times New Roman" w:hAnsi="Times New Roman"/>
        </w:rPr>
        <w:t>Door</w:t>
      </w:r>
      <w:r>
        <w:rPr>
          <w:rFonts w:ascii="Times New Roman" w:cs="Times New Roman" w:hAnsi="Times New Roman" w:hint="eastAsia"/>
        </w:rPr>
        <w:t>ChangeTime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2019-08-28 01:15:01.321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backDoor</w:t>
      </w:r>
      <w:r>
        <w:rPr>
          <w:rFonts w:ascii="Times New Roman" w:cs="Times New Roman" w:hAnsi="Times New Roman"/>
        </w:rPr>
        <w:t>Closed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"back</w:t>
      </w:r>
      <w:r>
        <w:rPr>
          <w:rFonts w:ascii="Times New Roman" w:cs="Times New Roman" w:hAnsi="Times New Roman"/>
        </w:rPr>
        <w:t>Door</w:t>
      </w:r>
      <w:r>
        <w:rPr>
          <w:rFonts w:ascii="Times New Roman" w:cs="Times New Roman" w:hAnsi="Times New Roman" w:hint="eastAsia"/>
        </w:rPr>
        <w:t>ChangeTime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2019-08-28 01:17:01.321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"smokeSensor": 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status</w:t>
      </w:r>
      <w:r>
        <w:rPr>
          <w:rFonts w:ascii="Times New Roman" w:cs="Times New Roman" w:hAnsi="Times New Roman"/>
        </w:rPr>
        <w:t>": "1"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isWarning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0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 w:hint="eastAsia"/>
        </w:rPr>
        <w:t>arn</w:t>
      </w:r>
      <w:r>
        <w:rPr>
          <w:rFonts w:ascii="Times New Roman" w:cs="Times New Roman" w:hAnsi="Times New Roman"/>
        </w:rPr>
        <w:t>ing</w:t>
      </w:r>
      <w:r>
        <w:rPr>
          <w:rFonts w:ascii="Times New Roman" w:cs="Times New Roman" w:hAnsi="Times New Roman" w:hint="eastAsia"/>
        </w:rPr>
        <w:t>ChangeTime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 xml:space="preserve">2019-08-28 </w:t>
      </w:r>
      <w:r>
        <w:rPr>
          <w:rFonts w:ascii="Times New Roman" w:cs="Times New Roman" w:hAnsi="Times New Roman"/>
        </w:rPr>
        <w:t>20</w:t>
      </w:r>
      <w:r>
        <w:rPr>
          <w:rFonts w:ascii="Times New Roman" w:cs="Times New Roman" w:hAnsi="Times New Roman"/>
        </w:rPr>
        <w:t>:12:01.321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  <w:bookmarkStart w:id="2" w:name="_GoBack"/>
      <w:bookmarkEnd w:id="2"/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/>
      </w:pPr>
    </w:p>
    <w:p>
      <w:pPr>
        <w:pStyle w:val="style2"/>
        <w:numPr>
          <w:ilvl w:val="1"/>
          <w:numId w:val="10"/>
        </w:numPr>
        <w:rPr/>
      </w:pPr>
      <w:r>
        <w:rPr>
          <w:rFonts w:hint="eastAsia"/>
        </w:rPr>
        <w:t>智能机柜控制接口</w:t>
      </w:r>
    </w:p>
    <w:p>
      <w:pPr>
        <w:pStyle w:val="style0"/>
        <w:ind w:firstLine="420"/>
        <w:rPr/>
      </w:pPr>
      <w:r>
        <w:rPr>
          <w:rFonts w:hint="eastAsia"/>
        </w:rPr>
        <w:t>智能机柜控制接口协议，包括</w:t>
      </w:r>
      <w:r>
        <w:rPr>
          <w:rFonts w:hint="eastAsia"/>
        </w:rPr>
        <w:t>远程重启、远程开门、开关空调、调节空调温度、设置电源模式</w:t>
      </w:r>
      <w:r>
        <w:rPr>
          <w:rFonts w:hint="eastAsia"/>
        </w:rPr>
        <w:t>等。</w:t>
      </w:r>
      <w:r>
        <w:t xml:space="preserve"> 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请求信息</w:t>
      </w:r>
    </w:p>
    <w:p>
      <w:pPr>
        <w:pStyle w:val="style0"/>
        <w:ind w:firstLine="420"/>
        <w:rPr/>
      </w:pPr>
      <w:r>
        <w:rPr>
          <w:rFonts w:hint="eastAsia"/>
        </w:rPr>
        <w:t>接口名称：</w:t>
      </w:r>
      <w:r>
        <w:t>c</w:t>
      </w:r>
      <w:r>
        <w:t>abinetControl</w:t>
      </w:r>
    </w:p>
    <w:p>
      <w:pPr>
        <w:pStyle w:val="style0"/>
        <w:ind w:firstLine="420"/>
        <w:rPr/>
      </w:pPr>
      <w:r>
        <w:rPr>
          <w:rFonts w:hint="eastAsia"/>
        </w:rPr>
        <w:t>请求方法</w:t>
      </w:r>
      <w:r>
        <w:t>(Request Method)：POST</w:t>
      </w:r>
    </w:p>
    <w:p>
      <w:pPr>
        <w:pStyle w:val="style0"/>
        <w:ind w:firstLine="420"/>
        <w:rPr/>
      </w:pPr>
      <w:r>
        <w:rPr>
          <w:rFonts w:hint="eastAsia"/>
        </w:rPr>
        <w:t>内容类型</w:t>
      </w:r>
      <w:r>
        <w:t>(Content-Type）：JSON</w:t>
      </w: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请求业务参数</w:t>
      </w:r>
    </w:p>
    <w:tbl>
      <w:tblPr>
        <w:tblStyle w:val="style154"/>
        <w:tblW w:w="977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852"/>
        <w:gridCol w:w="1149"/>
        <w:gridCol w:w="1824"/>
      </w:tblGrid>
      <w:tr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参数描述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必填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最大</w:t>
            </w:r>
            <w:r>
              <w:rPr>
                <w:rFonts w:hint="eastAsia"/>
                <w:b/>
                <w:bCs/>
              </w:rPr>
              <w:t>长度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abinet</w:t>
            </w:r>
            <w:r>
              <w:rPr>
                <w:rFonts w:ascii="Times New Roman" w:cs="Times New Roman" w:hAnsi="Times New Roman"/>
              </w:rPr>
              <w:t>Control</w:t>
            </w:r>
            <w:r>
              <w:rPr>
                <w:rFonts w:ascii="Times New Roman" w:cs="Times New Roman" w:hAnsi="Times New Roman"/>
              </w:rPr>
              <w:t>"</w:t>
            </w:r>
            <w:r>
              <w:rPr>
                <w:rFonts w:ascii="Times New Roman" w:cs="Times New Roman" w:hAnsi="Times New Roman"/>
              </w:rPr>
              <w:t>:</w:t>
            </w:r>
            <w:r>
              <w:rPr>
                <w:rFonts w:ascii="Times New Roman" w:cs="Times New Roman" w:hAnsi="Times New Roman" w:hint="eastAsia"/>
              </w:rPr>
              <w:t>{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u</w:t>
            </w:r>
            <w:r>
              <w:rPr>
                <w:rFonts w:ascii="Times New Roman" w:cs="Times New Roman" w:hAnsi="Times New Roman"/>
              </w:rPr>
              <w:t>pdateNow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马上发送更新状态</w:t>
            </w:r>
            <w:r>
              <w:rPr>
                <w:rFonts w:hint="eastAsia"/>
              </w:rPr>
              <w:t>，值固定为1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etServer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服务器地址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</w:tcPr>
          <w:p>
            <w:pPr>
              <w:pStyle w:val="style0"/>
              <w:rPr/>
            </w:pPr>
            <w:r>
              <w:t>192.168.1.1/</w:t>
            </w:r>
            <w:r>
              <w:rPr>
                <w:rFonts w:hint="eastAsia"/>
              </w:rPr>
              <w:t>monitor</w:t>
            </w:r>
            <w:r>
              <w:t>.do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</w:t>
            </w:r>
            <w:r>
              <w:rPr>
                <w:rFonts w:ascii="Times New Roman" w:cs="Times New Roman" w:hAnsi="Times New Roman"/>
              </w:rPr>
              <w:t>etFrequency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设置状态信息上传频率，单位：秒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>tring</w:t>
            </w:r>
          </w:p>
        </w:tc>
        <w:tc>
          <w:tcPr>
            <w:tcW w:w="1149" w:type="dxa"/>
            <w:tcBorders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 w:hint="eastAsia"/>
              </w:rPr>
              <w:t>md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命令</w:t>
            </w:r>
            <w:r>
              <w:t>字，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远程</w:t>
            </w:r>
            <w:r>
              <w:t>重启</w:t>
            </w:r>
            <w:r>
              <w:rPr>
                <w:rFonts w:hint="eastAsia"/>
              </w:rPr>
              <w:t>，2</w:t>
            </w:r>
            <w:r>
              <w:t>-远程</w:t>
            </w:r>
            <w:r>
              <w:rPr>
                <w:rFonts w:hint="eastAsia"/>
              </w:rPr>
              <w:t>解锁</w:t>
            </w:r>
            <w:r>
              <w:rPr>
                <w:rFonts w:hint="eastAsia"/>
              </w:rPr>
              <w:t>机柜门</w:t>
            </w:r>
            <w:r>
              <w:rPr>
                <w:rFonts w:hint="eastAsia"/>
              </w:rPr>
              <w:t>，3</w:t>
            </w:r>
            <w:r>
              <w:t>-</w:t>
            </w:r>
            <w:r>
              <w:rPr>
                <w:rFonts w:hint="eastAsia"/>
              </w:rPr>
              <w:t>开关</w:t>
            </w:r>
            <w:r>
              <w:t>空调，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调节</w:t>
            </w:r>
            <w:r>
              <w:t>空调温度，</w:t>
            </w:r>
            <w:r>
              <w:rPr>
                <w:rFonts w:hint="eastAsia"/>
              </w:rPr>
              <w:t>5</w:t>
            </w:r>
            <w:r>
              <w:t>-设置</w:t>
            </w:r>
            <w:r>
              <w:rPr>
                <w:rFonts w:hint="eastAsia"/>
              </w:rPr>
              <w:t>电源</w:t>
            </w:r>
            <w:r>
              <w:t>模式</w:t>
            </w:r>
            <w:r>
              <w:rPr>
                <w:rFonts w:hint="eastAsia"/>
              </w:rPr>
              <w:t>，</w:t>
            </w:r>
            <w:r>
              <w:t>6</w:t>
            </w:r>
            <w:r>
              <w:t>-设置门禁布防状态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当c</w:t>
            </w:r>
            <w:r>
              <w:t>md=1</w:t>
            </w:r>
            <w:r>
              <w:rPr>
                <w:rFonts w:hint="eastAsia"/>
              </w:rPr>
              <w:t>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r</w:t>
            </w:r>
            <w:r>
              <w:rPr>
                <w:rFonts w:ascii="Times New Roman" w:cs="Times New Roman" w:hAnsi="Times New Roman"/>
              </w:rPr>
              <w:t>eboot</w:t>
            </w:r>
            <w:r>
              <w:rPr>
                <w:rFonts w:ascii="Times New Roman" w:cs="Times New Roman" w:hAnsi="Times New Roman" w:hint="eastAsia"/>
              </w:rPr>
              <w:t>Ip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填写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重启</w:t>
            </w:r>
            <w:r>
              <w:rPr>
                <w:rFonts w:hint="eastAsia"/>
              </w:rPr>
              <w:t>的继电器</w:t>
            </w:r>
            <w:r>
              <w:rPr>
                <w:rFonts w:hint="eastAsia"/>
              </w:rPr>
              <w:t>的i</w:t>
            </w:r>
            <w:r>
              <w:t>p</w:t>
            </w:r>
            <w:r>
              <w:rPr>
                <w:rFonts w:hint="eastAsia"/>
              </w:rPr>
              <w:t>，当c</w:t>
            </w:r>
            <w:r>
              <w:t>md=1</w:t>
            </w:r>
            <w:r>
              <w:rPr>
                <w:rFonts w:hint="eastAsia"/>
              </w:rPr>
              <w:t>时生效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 w:hint="eastAsia"/>
              </w:rPr>
              <w:t>eboot</w:t>
            </w:r>
            <w:r>
              <w:rPr>
                <w:rFonts w:ascii="Times New Roman" w:cs="Times New Roman" w:hAnsi="Times New Roman"/>
              </w:rPr>
              <w:t>Port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填写控制重启的继电器</w:t>
            </w:r>
            <w:r>
              <w:t>的</w:t>
            </w:r>
            <w:r>
              <w:rPr>
                <w:rFonts w:hint="eastAsia"/>
              </w:rPr>
              <w:t>端口，当c</w:t>
            </w:r>
            <w:r>
              <w:t>md=1</w:t>
            </w:r>
            <w:r>
              <w:rPr>
                <w:rFonts w:hint="eastAsia"/>
              </w:rPr>
              <w:t>时生效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当c</w:t>
            </w:r>
            <w:r>
              <w:t>md=</w:t>
            </w:r>
            <w:r>
              <w:rPr>
                <w:rFonts w:hint="eastAsia"/>
              </w:rPr>
              <w:t>2时，使用以下字段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unlock</w:t>
            </w:r>
            <w:r>
              <w:rPr>
                <w:rFonts w:ascii="Times New Roman" w:cs="Times New Roman" w:hAnsi="Times New Roman"/>
              </w:rPr>
              <w:t>DoorId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开启</w:t>
            </w:r>
            <w:r>
              <w:rPr>
                <w:rFonts w:cs="宋体" w:hAnsi="宋体" w:hint="eastAsia"/>
                <w:color w:val="000000"/>
                <w:kern w:val="0"/>
              </w:rPr>
              <w:t>门的</w:t>
            </w:r>
            <w:r>
              <w:rPr>
                <w:rFonts w:cs="宋体" w:hAnsi="宋体"/>
                <w:color w:val="000000"/>
                <w:kern w:val="0"/>
              </w:rPr>
              <w:t>索引号，</w:t>
            </w:r>
            <w:r>
              <w:rPr>
                <w:rFonts w:cs="宋体" w:hAnsi="宋体" w:hint="eastAsia"/>
                <w:color w:val="000000"/>
                <w:kern w:val="0"/>
              </w:rPr>
              <w:t>1</w:t>
            </w:r>
            <w:r>
              <w:rPr>
                <w:rFonts w:cs="宋体" w:hAnsi="宋体"/>
                <w:color w:val="000000"/>
                <w:kern w:val="0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</w:rPr>
              <w:t>解锁前</w:t>
            </w:r>
            <w:r>
              <w:rPr>
                <w:rFonts w:cs="宋体" w:hAnsi="宋体" w:hint="eastAsia"/>
                <w:color w:val="000000"/>
                <w:kern w:val="0"/>
              </w:rPr>
              <w:t>门；</w:t>
            </w:r>
            <w:r>
              <w:rPr>
                <w:rFonts w:cs="宋体" w:hAnsi="宋体"/>
                <w:color w:val="000000"/>
                <w:kern w:val="0"/>
              </w:rPr>
              <w:t xml:space="preserve">2 </w:t>
            </w:r>
            <w:r>
              <w:rPr>
                <w:rFonts w:cs="宋体" w:hAnsi="宋体" w:hint="eastAsia"/>
                <w:color w:val="000000"/>
                <w:kern w:val="0"/>
              </w:rPr>
              <w:t>解锁后</w:t>
            </w:r>
            <w:r>
              <w:rPr>
                <w:rFonts w:cs="宋体" w:hAnsi="宋体"/>
                <w:color w:val="000000"/>
                <w:kern w:val="0"/>
              </w:rPr>
              <w:t>门</w:t>
            </w:r>
            <w:r>
              <w:rPr>
                <w:rFonts w:hint="eastAsia"/>
              </w:rPr>
              <w:t>，当c</w:t>
            </w:r>
            <w:r>
              <w:t>md=2</w:t>
            </w:r>
            <w:r>
              <w:rPr>
                <w:rFonts w:hint="eastAsia"/>
              </w:rPr>
              <w:t>时生效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当c</w:t>
            </w:r>
            <w:r>
              <w:t>md=</w:t>
            </w:r>
            <w:r>
              <w:rPr>
                <w:rFonts w:hint="eastAsia"/>
              </w:rPr>
              <w:t>3时，使用以下字段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airId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空调</w:t>
            </w:r>
            <w:r>
              <w:t>索引号，0-</w:t>
            </w:r>
            <w:r>
              <w:rPr>
                <w:rFonts w:hint="eastAsia"/>
              </w:rPr>
              <w:t>所有空调，</w:t>
            </w:r>
            <w:r>
              <w:t>1-控制第</w:t>
            </w:r>
            <w:r>
              <w:rPr>
                <w:rFonts w:hint="eastAsia"/>
              </w:rPr>
              <w:t>1</w:t>
            </w:r>
            <w:r>
              <w:t>个空调，</w:t>
            </w:r>
            <w:r>
              <w:rPr>
                <w:rFonts w:hint="eastAsia"/>
              </w:rPr>
              <w:t>2</w:t>
            </w:r>
            <w:r>
              <w:t>-控制第</w:t>
            </w:r>
            <w:r>
              <w:rPr>
                <w:rFonts w:hint="eastAsia"/>
              </w:rPr>
              <w:t>2个</w:t>
            </w:r>
            <w:r>
              <w:t>空调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airO</w:t>
            </w:r>
            <w:r>
              <w:rPr>
                <w:rFonts w:ascii="Times New Roman" w:cs="Times New Roman" w:hAnsi="Times New Roman" w:hint="eastAsia"/>
              </w:rPr>
              <w:t>perat</w:t>
            </w:r>
            <w:r>
              <w:rPr>
                <w:rFonts w:ascii="Times New Roman" w:cs="Times New Roman" w:hAnsi="Times New Roman"/>
              </w:rPr>
              <w:t>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操作</w:t>
            </w:r>
            <w:r>
              <w:t>，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运行</w:t>
            </w:r>
            <w:r>
              <w:rPr>
                <w:rFonts w:hint="eastAsia"/>
              </w:rPr>
              <w:t>;</w:t>
            </w:r>
            <w:r>
              <w:t xml:space="preserve"> 2 </w:t>
            </w:r>
            <w:r>
              <w:rPr>
                <w:rFonts w:hint="eastAsia"/>
              </w:rPr>
              <w:t>待机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当c</w:t>
            </w:r>
            <w:r>
              <w:t>md=4</w:t>
            </w:r>
            <w:r>
              <w:rPr>
                <w:rFonts w:hint="eastAsia"/>
              </w:rPr>
              <w:t>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airId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空调</w:t>
            </w:r>
            <w:r>
              <w:t>索引号，0-</w:t>
            </w:r>
            <w:r>
              <w:rPr>
                <w:rFonts w:hint="eastAsia"/>
              </w:rPr>
              <w:t>所有空调，</w:t>
            </w:r>
            <w:r>
              <w:t>1-控制第</w:t>
            </w:r>
            <w:r>
              <w:rPr>
                <w:rFonts w:hint="eastAsia"/>
              </w:rPr>
              <w:t>1</w:t>
            </w:r>
            <w:r>
              <w:t>个空调，</w:t>
            </w:r>
            <w:r>
              <w:rPr>
                <w:rFonts w:hint="eastAsia"/>
              </w:rPr>
              <w:t>2</w:t>
            </w:r>
            <w:r>
              <w:t>-控制第</w:t>
            </w:r>
            <w:r>
              <w:rPr>
                <w:rFonts w:hint="eastAsia"/>
              </w:rPr>
              <w:t>2个</w:t>
            </w:r>
            <w:r>
              <w:t>空调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autoRefrigerationTemp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自动</w:t>
            </w:r>
            <w:r>
              <w:t>进入</w:t>
            </w:r>
            <w:r>
              <w:rPr>
                <w:rFonts w:hint="eastAsia"/>
              </w:rPr>
              <w:t>制冷的</w:t>
            </w:r>
            <w:r>
              <w:t>温度</w:t>
            </w:r>
            <w:r>
              <w:rPr>
                <w:rFonts w:hint="eastAsia"/>
              </w:rPr>
              <w:t>下限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autoHeatingTemp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hint="eastAsia"/>
              </w:rPr>
              <w:t>自动</w:t>
            </w:r>
            <w:r>
              <w:t>进入</w:t>
            </w:r>
            <w:r>
              <w:rPr>
                <w:rFonts w:hint="eastAsia"/>
              </w:rPr>
              <w:t>制热的</w:t>
            </w:r>
            <w:r>
              <w:t>温度</w:t>
            </w:r>
            <w:r>
              <w:rPr>
                <w:rFonts w:hint="eastAsia"/>
              </w:rPr>
              <w:t>上限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shd w:val="clear" w:color="auto" w:fill="f2f2f2"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当c</w:t>
            </w:r>
            <w:r>
              <w:t>md=5</w:t>
            </w:r>
            <w:r>
              <w:rPr>
                <w:rFonts w:hint="eastAsia"/>
              </w:rPr>
              <w:t>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mode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电源</w:t>
            </w:r>
            <w:r>
              <w:rPr>
                <w:rFonts w:cs="宋体" w:hAnsi="宋体"/>
                <w:color w:val="000000"/>
                <w:kern w:val="0"/>
              </w:rPr>
              <w:t>模式</w:t>
            </w:r>
          </w:p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0 不</w:t>
            </w:r>
            <w:r>
              <w:rPr>
                <w:rFonts w:cs="宋体" w:hAnsi="宋体"/>
                <w:color w:val="000000"/>
                <w:kern w:val="0"/>
              </w:rPr>
              <w:t>关闭电源</w:t>
            </w:r>
          </w:p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1 一级</w:t>
            </w:r>
            <w:r>
              <w:rPr>
                <w:rFonts w:cs="宋体" w:hAnsi="宋体"/>
                <w:color w:val="000000"/>
                <w:kern w:val="0"/>
              </w:rPr>
              <w:t>省电</w:t>
            </w:r>
            <w:r>
              <w:rPr>
                <w:rFonts w:cs="宋体" w:hAnsi="宋体" w:hint="eastAsia"/>
                <w:color w:val="000000"/>
                <w:kern w:val="0"/>
              </w:rPr>
              <w:t>模式</w:t>
            </w:r>
          </w:p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2 二级</w:t>
            </w:r>
            <w:r>
              <w:rPr>
                <w:rFonts w:cs="宋体" w:hAnsi="宋体"/>
                <w:color w:val="000000"/>
                <w:kern w:val="0"/>
              </w:rPr>
              <w:t>省电</w:t>
            </w:r>
            <w:r>
              <w:rPr>
                <w:rFonts w:cs="宋体" w:hAnsi="宋体" w:hint="eastAsia"/>
                <w:color w:val="000000"/>
                <w:kern w:val="0"/>
              </w:rPr>
              <w:t>模式</w:t>
            </w:r>
          </w:p>
          <w:p>
            <w:pPr>
              <w:pStyle w:val="style0"/>
              <w:jc w:val="left"/>
              <w:rPr/>
            </w:pPr>
            <w:r>
              <w:rPr>
                <w:rFonts w:cs="宋体" w:hAnsi="宋体" w:hint="eastAsia"/>
                <w:color w:val="000000"/>
                <w:kern w:val="0"/>
              </w:rPr>
              <w:t>3 三级</w:t>
            </w:r>
            <w:r>
              <w:rPr>
                <w:rFonts w:cs="宋体" w:hAnsi="宋体"/>
                <w:color w:val="000000"/>
                <w:kern w:val="0"/>
              </w:rPr>
              <w:t>省电</w:t>
            </w:r>
            <w:r>
              <w:rPr>
                <w:rFonts w:cs="宋体" w:hAnsi="宋体" w:hint="eastAsia"/>
                <w:color w:val="000000"/>
                <w:kern w:val="0"/>
              </w:rPr>
              <w:t>模式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hint="eastAsia"/>
              </w:rPr>
              <w:t>当c</w:t>
            </w:r>
            <w:r>
              <w:t>md=</w:t>
            </w:r>
            <w:r>
              <w:t>6</w:t>
            </w:r>
            <w:r>
              <w:rPr>
                <w:rFonts w:hint="eastAsia"/>
              </w:rPr>
              <w:t>时，使用以下字段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980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isDoorD</w:t>
            </w:r>
            <w:r>
              <w:rPr>
                <w:rFonts w:ascii="Times New Roman" w:cs="Times New Roman" w:hAnsi="Times New Roman"/>
              </w:rPr>
              <w:t>efend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0</w:t>
            </w:r>
            <w:r>
              <w:rPr>
                <w:rFonts w:cs="宋体" w:hAnsi="宋体"/>
                <w:color w:val="000000"/>
                <w:kern w:val="0"/>
              </w:rPr>
              <w:t xml:space="preserve"> </w:t>
            </w:r>
            <w:r>
              <w:rPr>
                <w:rFonts w:cs="宋体" w:hAnsi="宋体"/>
                <w:color w:val="000000"/>
                <w:kern w:val="0"/>
              </w:rPr>
              <w:t>–</w:t>
            </w:r>
            <w:r>
              <w:rPr>
                <w:rFonts w:cs="宋体" w:hAnsi="宋体"/>
                <w:color w:val="000000"/>
                <w:kern w:val="0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</w:rPr>
              <w:t>设置</w:t>
            </w:r>
            <w:r>
              <w:t>门禁</w:t>
            </w:r>
            <w:r>
              <w:rPr>
                <w:rFonts w:cs="宋体" w:hAnsi="宋体"/>
                <w:color w:val="000000"/>
                <w:kern w:val="0"/>
              </w:rPr>
              <w:t>为非布防状态</w:t>
            </w:r>
          </w:p>
          <w:p>
            <w:pPr>
              <w:pStyle w:val="style0"/>
              <w:widowControl/>
              <w:spacing w:lineRule="auto" w:line="240"/>
              <w:rPr>
                <w:rFonts w:cs="宋体" w:hAnsi="宋体"/>
                <w:color w:val="000000"/>
                <w:kern w:val="0"/>
              </w:rPr>
            </w:pPr>
            <w:r>
              <w:rPr>
                <w:rFonts w:cs="宋体" w:hAnsi="宋体" w:hint="eastAsia"/>
                <w:color w:val="000000"/>
                <w:kern w:val="0"/>
              </w:rPr>
              <w:t>1</w:t>
            </w:r>
            <w:r>
              <w:rPr>
                <w:rFonts w:cs="宋体" w:hAnsi="宋体"/>
                <w:color w:val="000000"/>
                <w:kern w:val="0"/>
              </w:rPr>
              <w:t xml:space="preserve"> </w:t>
            </w:r>
            <w:r>
              <w:rPr>
                <w:rFonts w:cs="宋体" w:hAnsi="宋体"/>
                <w:color w:val="000000"/>
                <w:kern w:val="0"/>
              </w:rPr>
              <w:t>–</w:t>
            </w:r>
            <w:r>
              <w:rPr>
                <w:rFonts w:cs="宋体" w:hAnsi="宋体"/>
                <w:color w:val="000000"/>
                <w:kern w:val="0"/>
              </w:rPr>
              <w:t xml:space="preserve"> </w:t>
            </w:r>
            <w:r>
              <w:rPr>
                <w:rFonts w:cs="宋体" w:hAnsi="宋体" w:hint="eastAsia"/>
                <w:color w:val="000000"/>
                <w:kern w:val="0"/>
              </w:rPr>
              <w:t>设置</w:t>
            </w:r>
            <w:r>
              <w:t>门禁</w:t>
            </w:r>
            <w:r>
              <w:rPr>
                <w:rFonts w:cs="宋体" w:hAnsi="宋体"/>
                <w:color w:val="000000"/>
                <w:kern w:val="0"/>
              </w:rPr>
              <w:t>为布防状态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否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String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824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9774" w:type="dxa"/>
            <w:gridSpan w:val="6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}</w:t>
            </w:r>
          </w:p>
        </w:tc>
      </w:tr>
    </w:tbl>
    <w:p>
      <w:pPr>
        <w:pStyle w:val="style0"/>
        <w:rPr/>
      </w:pPr>
    </w:p>
    <w:p>
      <w:pPr>
        <w:pStyle w:val="style3"/>
        <w:numPr>
          <w:ilvl w:val="2"/>
          <w:numId w:val="10"/>
        </w:numPr>
        <w:rPr/>
      </w:pPr>
      <w:r>
        <w:rPr>
          <w:rFonts w:hint="eastAsia"/>
        </w:rPr>
        <w:t>示例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请求</w:t>
      </w:r>
      <w:r>
        <w:rPr>
          <w:rFonts w:ascii="Times New Roman" w:cs="Times New Roman" w:hAnsi="Times New Roman"/>
        </w:rPr>
        <w:t>更新数据</w:t>
      </w:r>
      <w:r>
        <w:rPr>
          <w:rFonts w:ascii="Times New Roman" w:cs="Times New Roman" w:hAnsi="Times New Roman" w:hint="eastAsia"/>
        </w:rPr>
        <w:t>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"gantryId": "101"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"method": 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abinetControl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"timeStamp": "1564734526"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"version": "1000"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abinetControl</w:t>
      </w:r>
      <w:r>
        <w:rPr>
          <w:rFonts w:ascii="Times New Roman" w:cs="Times New Roman" w:hAnsi="Times New Roman"/>
        </w:rPr>
        <w:t>": 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/>
        </w:rPr>
        <w:t>pd</w:t>
      </w:r>
      <w:r>
        <w:rPr>
          <w:rFonts w:ascii="Times New Roman" w:cs="Times New Roman" w:hAnsi="Times New Roman" w:hint="eastAsia"/>
        </w:rPr>
        <w:t>ate</w:t>
      </w:r>
      <w:r>
        <w:rPr>
          <w:rFonts w:ascii="Times New Roman" w:cs="Times New Roman" w:hAnsi="Times New Roman"/>
        </w:rPr>
        <w:t>Now": "1"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请求</w:t>
      </w:r>
      <w:r>
        <w:rPr>
          <w:rFonts w:ascii="Times New Roman" w:cs="Times New Roman" w:hAnsi="Times New Roman"/>
        </w:rPr>
        <w:t>设置电源模式</w:t>
      </w:r>
      <w:r>
        <w:rPr>
          <w:rFonts w:ascii="Times New Roman" w:cs="Times New Roman" w:hAnsi="Times New Roman" w:hint="eastAsia"/>
        </w:rPr>
        <w:t>(</w:t>
      </w:r>
      <w:r>
        <w:rPr>
          <w:rFonts w:ascii="Times New Roman" w:cs="Times New Roman" w:hAnsi="Times New Roman" w:hint="eastAsia"/>
        </w:rPr>
        <w:t>一级</w:t>
      </w:r>
      <w:r>
        <w:rPr>
          <w:rFonts w:ascii="Times New Roman" w:cs="Times New Roman" w:hAnsi="Times New Roman"/>
        </w:rPr>
        <w:t>省电</w:t>
      </w:r>
      <w:r>
        <w:rPr>
          <w:rFonts w:ascii="Times New Roman" w:cs="Times New Roman" w:hAnsi="Times New Roman" w:hint="eastAsia"/>
        </w:rPr>
        <w:t>模式</w:t>
      </w:r>
      <w:r>
        <w:rPr>
          <w:rFonts w:ascii="Times New Roman" w:cs="Times New Roman" w:hAnsi="Times New Roman"/>
        </w:rPr>
        <w:t>):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"gantryId": "101"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"method": 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abinetControl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"timeStamp": "1564734526"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"version": "1000"</w:t>
      </w:r>
      <w:r>
        <w:rPr>
          <w:rFonts w:ascii="Times New Roman" w:cs="Times New Roman" w:hAnsi="Times New Roman" w:hint="eastAsia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abinetControl</w:t>
      </w:r>
      <w:r>
        <w:rPr>
          <w:rFonts w:ascii="Times New Roman" w:cs="Times New Roman" w:hAnsi="Times New Roman"/>
        </w:rPr>
        <w:t>": {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 w:hint="eastAsia"/>
        </w:rPr>
        <w:t>md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 w:hint="eastAsia"/>
        </w:rPr>
        <w:t>5</w:t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"</w:t>
      </w:r>
      <w:r>
        <w:rPr>
          <w:rFonts w:ascii="Times New Roman" w:cs="Times New Roman" w:hAnsi="Times New Roman"/>
        </w:rPr>
        <w:t>mode</w:t>
      </w:r>
      <w:r>
        <w:rPr>
          <w:rFonts w:ascii="Times New Roman" w:cs="Times New Roman" w:hAnsi="Times New Roman"/>
        </w:rPr>
        <w:t>": "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"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}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}</w:t>
      </w:r>
    </w:p>
    <w:p>
      <w:pPr>
        <w:pStyle w:val="style0"/>
        <w:rPr/>
      </w:pPr>
    </w:p>
    <w:p>
      <w:pPr>
        <w:pStyle w:val="style1"/>
        <w:numPr>
          <w:ilvl w:val="0"/>
          <w:numId w:val="10"/>
        </w:numPr>
        <w:rPr/>
      </w:pPr>
      <w:r>
        <w:rPr>
          <w:rFonts w:hint="eastAsia"/>
        </w:rPr>
        <w:t>时钟同步</w:t>
      </w:r>
    </w:p>
    <w:p>
      <w:pPr>
        <w:pStyle w:val="style0"/>
        <w:ind w:firstLine="420"/>
        <w:rPr/>
      </w:pPr>
      <w:r>
        <w:rPr>
          <w:rFonts w:hint="eastAsia"/>
        </w:rPr>
        <w:t>各</w:t>
      </w:r>
      <w:r>
        <w:rPr>
          <w:rFonts w:hint="eastAsia"/>
        </w:rPr>
        <w:t>设备</w:t>
      </w:r>
      <w:r>
        <w:rPr>
          <w:rFonts w:hint="eastAsia"/>
        </w:rPr>
        <w:t>需要</w:t>
      </w:r>
      <w:r>
        <w:rPr>
          <w:rFonts w:hint="eastAsia"/>
        </w:rPr>
        <w:t>支持配置NTP服务器IP地址，通过NTP校时协议与北斗授时设备通信，完成时钟同步。</w:t>
      </w:r>
    </w:p>
    <w:p>
      <w:pPr>
        <w:pStyle w:val="style1"/>
        <w:numPr>
          <w:ilvl w:val="0"/>
          <w:numId w:val="10"/>
        </w:numPr>
        <w:rPr/>
      </w:pPr>
      <w:r>
        <w:t>编码定义</w:t>
      </w:r>
    </w:p>
    <w:p>
      <w:pPr>
        <w:pStyle w:val="style0"/>
        <w:rPr/>
      </w:pPr>
      <w:r>
        <w:rPr>
          <w:rFonts w:hint="eastAsia"/>
        </w:rPr>
        <w:t>具体待定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ZapfHumnst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000001"/>
    <w:multiLevelType w:val="hybridMultilevel"/>
    <w:tmpl w:val="EE1E7B24"/>
    <w:lvl w:ilvl="0" w:tplc="2D8839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000000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0000004"/>
    <w:multiLevelType w:val="hybridMultilevel"/>
    <w:tmpl w:val="C4F8FC98"/>
    <w:lvl w:ilvl="0" w:tplc="4B2C6D8A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000000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00000007"/>
    <w:multiLevelType w:val="hybridMultilevel"/>
    <w:tmpl w:val="88DE12A2"/>
    <w:lvl w:ilvl="0" w:tplc="B55E5CC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00000009"/>
    <w:multiLevelType w:val="hybridMultilevel"/>
    <w:tmpl w:val="EB2ED24E"/>
    <w:lvl w:ilvl="0" w:tplc="9F0651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0000000B"/>
    <w:multiLevelType w:val="hybridMultilevel"/>
    <w:tmpl w:val="BBE2402E"/>
    <w:lvl w:ilvl="0" w:tplc="9402A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hybridMultilevel"/>
    <w:tmpl w:val="AF864D2C"/>
    <w:lvl w:ilvl="0" w:tplc="4198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000000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auto" w:line="360"/>
      <w:jc w:val="both"/>
    </w:pPr>
    <w:r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outlineLvl w:val="1"/>
    </w:pPr>
    <w:rPr>
      <w:rFonts w:ascii="等线 Light" w:cs="宋体" w:eastAsia="等线 Light" w:hAnsi="等线 Light"/>
      <w:b/>
      <w:bCs/>
      <w:sz w:val="28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outlineLvl w:val="2"/>
    </w:pPr>
    <w:rPr>
      <w:b/>
      <w:bCs/>
      <w:sz w:val="24"/>
      <w:szCs w:val="32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outlineLvl w:val="3"/>
    </w:pPr>
    <w:rPr>
      <w:rFonts w:ascii="等线 Light" w:cs="宋体" w:eastAsia="等线 Light" w:hAnsi="等线 Light"/>
      <w:b/>
      <w:bCs/>
      <w:sz w:val="24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uiPriority w:val="9"/>
    <w:rPr>
      <w:b/>
      <w:bCs/>
      <w:kern w:val="44"/>
      <w:sz w:val="30"/>
      <w:szCs w:val="44"/>
    </w:rPr>
  </w:style>
  <w:style w:type="character" w:customStyle="1" w:styleId="style4100">
    <w:name w:val="标题 2 Char"/>
    <w:basedOn w:val="style65"/>
    <w:next w:val="style4100"/>
    <w:link w:val="style2"/>
    <w:uiPriority w:val="9"/>
    <w:rPr>
      <w:rFonts w:ascii="等线 Light" w:cs="宋体" w:eastAsia="等线 Light" w:hAnsi="等线 Light"/>
      <w:b/>
      <w:bCs/>
      <w:sz w:val="28"/>
      <w:szCs w:val="32"/>
    </w:rPr>
  </w:style>
  <w:style w:type="character" w:customStyle="1" w:styleId="style4101">
    <w:name w:val="标题 3 Char"/>
    <w:basedOn w:val="style65"/>
    <w:next w:val="style4101"/>
    <w:link w:val="style3"/>
    <w:uiPriority w:val="9"/>
    <w:rPr>
      <w:b/>
      <w:bCs/>
      <w:sz w:val="24"/>
      <w:szCs w:val="32"/>
    </w:rPr>
  </w:style>
  <w:style w:type="character" w:customStyle="1" w:styleId="style4102">
    <w:name w:val="fontstyle01"/>
    <w:basedOn w:val="style65"/>
    <w:next w:val="style4102"/>
    <w:rPr>
      <w:rFonts w:ascii="CIDFont+F3" w:hAnsi="CIDFont+F3" w:hint="default"/>
      <w:b w:val="false"/>
      <w:bCs w:val="false"/>
      <w:i w:val="false"/>
      <w:iCs w:val="false"/>
      <w:color w:val="000000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3">
    <w:name w:val="未处理的提及1"/>
    <w:basedOn w:val="style65"/>
    <w:next w:val="style4103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4">
    <w:name w:val="标题 4 Char"/>
    <w:basedOn w:val="style65"/>
    <w:next w:val="style4104"/>
    <w:link w:val="style4"/>
    <w:uiPriority w:val="9"/>
    <w:rPr>
      <w:rFonts w:ascii="等线 Light" w:cs="宋体" w:eastAsia="等线 Light" w:hAnsi="等线 Light"/>
      <w:b/>
      <w:bCs/>
      <w:sz w:val="24"/>
      <w:szCs w:val="28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105"/>
    <w:uiPriority w:val="99"/>
    <w:pPr>
      <w:jc w:val="left"/>
    </w:pPr>
    <w:rPr/>
  </w:style>
  <w:style w:type="character" w:customStyle="1" w:styleId="style4105">
    <w:name w:val="批注文字 Char"/>
    <w:basedOn w:val="style65"/>
    <w:next w:val="style4105"/>
    <w:link w:val="style30"/>
    <w:uiPriority w:val="99"/>
  </w:style>
  <w:style w:type="paragraph" w:styleId="style106">
    <w:name w:val="annotation subject"/>
    <w:basedOn w:val="style30"/>
    <w:next w:val="style30"/>
    <w:link w:val="style4106"/>
    <w:uiPriority w:val="99"/>
    <w:pPr/>
    <w:rPr>
      <w:b/>
      <w:bCs/>
    </w:rPr>
  </w:style>
  <w:style w:type="character" w:customStyle="1" w:styleId="style4106">
    <w:name w:val="批注主题 Char"/>
    <w:basedOn w:val="style4105"/>
    <w:next w:val="style4106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107"/>
    <w:uiPriority w:val="99"/>
    <w:pPr>
      <w:spacing w:lineRule="auto" w:line="240"/>
    </w:pPr>
    <w:rPr>
      <w:sz w:val="18"/>
      <w:szCs w:val="18"/>
    </w:rPr>
  </w:style>
  <w:style w:type="character" w:customStyle="1" w:styleId="style4107">
    <w:name w:val="批注框文本 Char"/>
    <w:basedOn w:val="style65"/>
    <w:next w:val="style4107"/>
    <w:link w:val="style153"/>
    <w:uiPriority w:val="99"/>
    <w:rPr>
      <w:sz w:val="18"/>
      <w:szCs w:val="18"/>
    </w:rPr>
  </w:style>
  <w:style w:type="character" w:customStyle="1" w:styleId="style4108">
    <w:name w:val="high-light-bg"/>
    <w:basedOn w:val="style65"/>
    <w:next w:val="style4108"/>
  </w:style>
  <w:style w:type="character" w:customStyle="1" w:styleId="style4109">
    <w:name w:val="fontstyle11"/>
    <w:basedOn w:val="style65"/>
    <w:next w:val="style4109"/>
    <w:rPr>
      <w:rFonts w:ascii="宋体" w:eastAsia="宋体" w:hAnsi="宋体" w:hint="eastAsia"/>
      <w:b w:val="false"/>
      <w:bCs w:val="false"/>
      <w:i w:val="false"/>
      <w:iCs w:val="false"/>
      <w:color w:val="000000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110">
    <w:name w:val="样式1"/>
    <w:basedOn w:val="style3"/>
    <w:next w:val="style4110"/>
    <w:link w:val="style4111"/>
    <w:qFormat/>
    <w:pPr>
      <w:widowControl/>
      <w:tabs>
        <w:tab w:val="left" w:leader="none" w:pos="-720"/>
      </w:tabs>
      <w:suppressAutoHyphens/>
      <w:overflowPunct w:val="false"/>
      <w:autoSpaceDE w:val="false"/>
      <w:autoSpaceDN w:val="false"/>
      <w:adjustRightInd w:val="false"/>
      <w:spacing w:after="20" w:lineRule="auto" w:line="240"/>
      <w:ind w:left="284" w:hanging="284"/>
      <w:textAlignment w:val="baseline"/>
      <w:outlineLvl w:val="9"/>
    </w:pPr>
    <w:rPr>
      <w:rFonts w:ascii="Arial" w:cs="Times New Roman" w:eastAsia="黑体" w:hAnsi="ZapfHumnst BT"/>
      <w:bCs w:val="false"/>
      <w:spacing w:val="-2"/>
      <w:kern w:val="0"/>
      <w:sz w:val="22"/>
      <w:szCs w:val="20"/>
      <w:lang w:val="en-AU"/>
    </w:rPr>
  </w:style>
  <w:style w:type="character" w:customStyle="1" w:styleId="style4111">
    <w:name w:val="样式1 Char Char"/>
    <w:next w:val="style4111"/>
    <w:link w:val="style4110"/>
    <w:qFormat/>
    <w:rPr>
      <w:rFonts w:ascii="Arial" w:cs="Times New Roman" w:eastAsia="黑体" w:hAnsi="ZapfHumnst BT"/>
      <w:b/>
      <w:spacing w:val="-2"/>
      <w:kern w:val="0"/>
      <w:sz w:val="22"/>
      <w:szCs w:val="20"/>
      <w:lang w:val="en-AU"/>
    </w:rPr>
  </w:style>
  <w:style w:type="character" w:customStyle="1" w:styleId="style4112">
    <w:name w:val="tlid-translation"/>
    <w:basedOn w:val="style65"/>
    <w:next w:val="style4112"/>
  </w:style>
  <w:style w:type="table" w:customStyle="1" w:styleId="style4113">
    <w:name w:val="网格型1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4446</Words>
  <Pages>31</Pages>
  <Characters>11118</Characters>
  <Application>WPS Office</Application>
  <DocSecurity>0</DocSecurity>
  <Paragraphs>1522</Paragraphs>
  <ScaleCrop>false</ScaleCrop>
  <LinksUpToDate>false</LinksUpToDate>
  <CharactersWithSpaces>11989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2019-12-19T07:19:12Z</dcterms:created>
  <dc:creator>H</dc:creator>
  <lastModifiedBy>MI 6</lastModifiedBy>
  <dcterms:modified xsi:type="dcterms:W3CDTF">2019-12-19T07:19:13Z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