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惠普一台</w:t>
      </w:r>
    </w:p>
    <w:p>
      <w:r>
        <w:rPr>
          <w:rFonts w:hint="eastAsia"/>
        </w:rPr>
        <w:t>型号：（DL388</w:t>
      </w:r>
      <w:r>
        <w:t xml:space="preserve"> </w:t>
      </w:r>
      <w:r>
        <w:rPr>
          <w:rFonts w:hint="eastAsia"/>
        </w:rPr>
        <w:t>GEN8）</w:t>
      </w:r>
    </w:p>
    <w:p>
      <w:r>
        <w:t>Seral no :6CU3301GV7</w:t>
      </w:r>
    </w:p>
    <w:p>
      <w:r>
        <w:t>Product NO :667189-AA1</w:t>
      </w:r>
    </w:p>
    <w:p>
      <w:r>
        <w:rPr>
          <w:rFonts w:hint="eastAsia"/>
        </w:rPr>
        <w:t>账号：A</w:t>
      </w:r>
      <w:r>
        <w:t>dministrator</w:t>
      </w:r>
    </w:p>
    <w:p>
      <w:r>
        <w:rPr>
          <w:rFonts w:hint="eastAsia"/>
        </w:rPr>
        <w:t>密码：O</w:t>
      </w:r>
      <w:r>
        <w:t>B8PK803</w:t>
      </w:r>
    </w:p>
    <w:p>
      <w:pPr>
        <w:rPr>
          <w:rFonts w:hint="eastAsia"/>
        </w:rPr>
      </w:pPr>
      <w:r>
        <w:rPr>
          <w:rFonts w:hint="eastAsia"/>
        </w:rPr>
        <w:t>协议：</w:t>
      </w:r>
      <w:r>
        <w:t>https://support.hpe.com/hpsc/doc/public/display?docId=emr_na-c04272529</w:t>
      </w:r>
    </w:p>
    <w:p>
      <w:r>
        <w:drawing>
          <wp:inline distT="0" distB="0" distL="0" distR="0">
            <wp:extent cx="5274310" cy="188214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084" b="2415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10287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093" b="3228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2430780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33" b="1960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联想服务器一台</w:t>
      </w:r>
    </w:p>
    <w:p>
      <w:r>
        <w:rPr>
          <w:rFonts w:hint="eastAsia"/>
        </w:rPr>
        <w:t>型号：thinkserver</w:t>
      </w:r>
      <w:r>
        <w:t xml:space="preserve"> </w:t>
      </w:r>
      <w:r>
        <w:rPr>
          <w:rFonts w:hint="eastAsia"/>
        </w:rPr>
        <w:t>RD340</w:t>
      </w:r>
    </w:p>
    <w:p>
      <w:r>
        <w:t>S</w:t>
      </w:r>
      <w:r>
        <w:rPr>
          <w:rFonts w:hint="eastAsia"/>
        </w:rPr>
        <w:t>o号：0008161247</w:t>
      </w:r>
    </w:p>
    <w:p>
      <w:r>
        <w:rPr>
          <w:rFonts w:hint="eastAsia"/>
        </w:rPr>
        <w:t>出场编号：NC01577640</w:t>
      </w:r>
    </w:p>
    <w:p>
      <w:r>
        <w:rPr>
          <w:rFonts w:hint="eastAsia"/>
        </w:rPr>
        <w:t>批次：NC64092143</w:t>
      </w:r>
    </w:p>
    <w:p>
      <w:r>
        <w:rPr>
          <w:rFonts w:hint="eastAsia"/>
        </w:rPr>
        <w:t>协议：IPMI/SNMP/SMTP/CIM/IPML</w:t>
      </w:r>
    </w:p>
    <w:p>
      <w:r>
        <w:drawing>
          <wp:inline distT="0" distB="0" distL="0" distR="0">
            <wp:extent cx="2758440" cy="1691640"/>
            <wp:effectExtent l="0" t="0" r="381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0" t="31097" r="16061" b="44849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75844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曙光服务器两台</w:t>
      </w:r>
    </w:p>
    <w:p>
      <w:r>
        <w:rPr>
          <w:rFonts w:hint="eastAsia"/>
        </w:rPr>
        <w:t>协议：snmp</w:t>
      </w:r>
    </w:p>
    <w:p>
      <w:r>
        <w:drawing>
          <wp:inline distT="0" distB="0" distL="0" distR="0">
            <wp:extent cx="5274310" cy="396240"/>
            <wp:effectExtent l="0" t="0" r="254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459" b="4690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r>
        <w:drawing>
          <wp:inline distT="0" distB="0" distL="0" distR="0">
            <wp:extent cx="7274560" cy="91440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727" b="31846"/>
                    <a:stretch>
                      <a:fillRect/>
                    </a:stretch>
                  </pic:blipFill>
                  <pic:spPr>
                    <a:xfrm>
                      <a:off x="0" y="0"/>
                      <a:ext cx="72745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浪潮服务器三台</w:t>
      </w:r>
    </w:p>
    <w:p>
      <w:r>
        <w:rPr>
          <w:rFonts w:hint="eastAsia"/>
        </w:rPr>
        <w:t>型号：NF5225</w:t>
      </w:r>
    </w:p>
    <w:p>
      <w:r>
        <w:rPr>
          <w:rFonts w:hint="eastAsia"/>
        </w:rPr>
        <w:t>序列号：212413342/44/50</w:t>
      </w:r>
    </w:p>
    <w:p>
      <w:r>
        <w:rPr>
          <w:rFonts w:hint="eastAsia"/>
        </w:rPr>
        <w:t>协议：</w:t>
      </w:r>
      <w:r>
        <w:t>S</w:t>
      </w:r>
      <w:r>
        <w:rPr>
          <w:rFonts w:hint="eastAsia"/>
        </w:rPr>
        <w:t>nmp</w:t>
      </w:r>
    </w:p>
    <w:p>
      <w:r>
        <w:drawing>
          <wp:inline distT="0" distB="0" distL="0" distR="0">
            <wp:extent cx="3558540" cy="2080260"/>
            <wp:effectExtent l="0" t="0" r="381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25" t="33372" r="17505" b="37047"/>
                    <a:stretch>
                      <a:fillRect/>
                    </a:stretch>
                  </pic:blipFill>
                  <pic:spPr>
                    <a:xfrm>
                      <a:off x="0" y="0"/>
                      <a:ext cx="355854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0" distR="0">
            <wp:extent cx="4152900" cy="214122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3" t="47350" r="12448" b="22203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0" distR="0">
            <wp:extent cx="4427220" cy="2316480"/>
            <wp:effectExtent l="0" t="0" r="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8" t="49516" r="12594" b="17544"/>
                    <a:stretch>
                      <a:fillRect/>
                    </a:stretch>
                  </pic:blipFill>
                  <pic:spPr>
                    <a:xfrm>
                      <a:off x="0" y="0"/>
                      <a:ext cx="442722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0" distR="0">
            <wp:extent cx="4137660" cy="2240280"/>
            <wp:effectExtent l="0" t="0" r="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8" t="43558" r="18372" b="24587"/>
                    <a:stretch>
                      <a:fillRect/>
                    </a:stretch>
                  </pic:blipFill>
                  <pic:spPr>
                    <a:xfrm>
                      <a:off x="0" y="0"/>
                      <a:ext cx="413766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Microsoft YaHei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26"/>
    <w:rsid w:val="00017A01"/>
    <w:rsid w:val="001E51ED"/>
    <w:rsid w:val="003D4FC5"/>
    <w:rsid w:val="003E2166"/>
    <w:rsid w:val="00456FB4"/>
    <w:rsid w:val="0051184A"/>
    <w:rsid w:val="005865DA"/>
    <w:rsid w:val="005B6548"/>
    <w:rsid w:val="005C5B5E"/>
    <w:rsid w:val="00617F3B"/>
    <w:rsid w:val="007B739A"/>
    <w:rsid w:val="008C159F"/>
    <w:rsid w:val="009165EA"/>
    <w:rsid w:val="00AE7700"/>
    <w:rsid w:val="00B23150"/>
    <w:rsid w:val="00C57134"/>
    <w:rsid w:val="00D905EF"/>
    <w:rsid w:val="00DD04AC"/>
    <w:rsid w:val="00E11097"/>
    <w:rsid w:val="00EA31D1"/>
    <w:rsid w:val="00F30BAA"/>
    <w:rsid w:val="00F62B24"/>
    <w:rsid w:val="00FA6F26"/>
    <w:rsid w:val="00FB2168"/>
    <w:rsid w:val="7D77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</Words>
  <Characters>302</Characters>
  <Lines>2</Lines>
  <Paragraphs>1</Paragraphs>
  <TotalTime>140</TotalTime>
  <ScaleCrop>false</ScaleCrop>
  <LinksUpToDate>false</LinksUpToDate>
  <CharactersWithSpaces>353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2019-09-25T02:44:00Z</dcterms:created>
  <dc:creator>huang kevin</dc:creator>
  <cp:lastModifiedBy>迈世动环_辛桂明</cp:lastModifiedBy>
  <dcterms:modified xsi:type="dcterms:W3CDTF">2019-09-26T07:48:01Z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