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F3" w:rsidRDefault="002902D6" w:rsidP="002902D6">
      <w:pPr>
        <w:jc w:val="center"/>
        <w:rPr>
          <w:b/>
          <w:sz w:val="36"/>
          <w:szCs w:val="36"/>
        </w:rPr>
      </w:pPr>
      <w:r w:rsidRPr="00642FC2">
        <w:rPr>
          <w:rFonts w:hint="eastAsia"/>
          <w:b/>
          <w:sz w:val="36"/>
          <w:szCs w:val="36"/>
        </w:rPr>
        <w:t>omSM</w:t>
      </w:r>
      <w:r w:rsidRPr="00642FC2">
        <w:rPr>
          <w:rFonts w:hint="eastAsia"/>
          <w:b/>
          <w:sz w:val="36"/>
          <w:szCs w:val="36"/>
        </w:rPr>
        <w:t>告警可用变量说明</w:t>
      </w:r>
    </w:p>
    <w:p w:rsidR="0072457A" w:rsidRDefault="0072457A" w:rsidP="002902D6">
      <w:pPr>
        <w:jc w:val="center"/>
        <w:rPr>
          <w:rFonts w:hint="eastAsia"/>
          <w:b/>
          <w:sz w:val="36"/>
          <w:szCs w:val="36"/>
        </w:rPr>
      </w:pPr>
    </w:p>
    <w:p w:rsidR="00491F6B" w:rsidRPr="00642FC2" w:rsidRDefault="0072457A" w:rsidP="0072457A">
      <w:pPr>
        <w:pStyle w:val="1"/>
        <w:spacing w:before="0" w:after="0"/>
        <w:rPr>
          <w:b w:val="0"/>
          <w:sz w:val="36"/>
          <w:szCs w:val="36"/>
        </w:rPr>
      </w:pPr>
      <w:r>
        <w:rPr>
          <w:rFonts w:hint="eastAsia"/>
        </w:rPr>
        <w:t xml:space="preserve">1 </w:t>
      </w:r>
      <w:r w:rsidR="00894A95" w:rsidRPr="0072457A">
        <w:t>tbSMDef</w:t>
      </w:r>
      <w:r w:rsidR="00894A95" w:rsidRPr="0072457A">
        <w:rPr>
          <w:rFonts w:hint="eastAsia"/>
        </w:rPr>
        <w:t>数据表</w:t>
      </w:r>
      <w:r w:rsidR="00157463" w:rsidRPr="0072457A">
        <w:rPr>
          <w:rFonts w:hint="eastAsia"/>
        </w:rPr>
        <w:t>定义</w:t>
      </w:r>
      <w:r>
        <w:rPr>
          <w:rFonts w:hint="eastAsia"/>
        </w:rPr>
        <w:t>(</w:t>
      </w:r>
      <w:r>
        <w:rPr>
          <w:rFonts w:hint="eastAsia"/>
        </w:rPr>
        <w:t>告警配置</w:t>
      </w:r>
      <w:r>
        <w:rPr>
          <w:rFonts w:hint="eastAsia"/>
        </w:rPr>
        <w:t>)</w:t>
      </w:r>
    </w:p>
    <w:p w:rsidR="002902D6" w:rsidRDefault="0072457A" w:rsidP="0072457A">
      <w:pPr>
        <w:pStyle w:val="2"/>
        <w:spacing w:before="0" w:after="0"/>
      </w:pPr>
      <w:r>
        <w:rPr>
          <w:rFonts w:hint="eastAsia"/>
        </w:rPr>
        <w:t>1.</w:t>
      </w:r>
      <w:r w:rsidR="000F69C0">
        <w:rPr>
          <w:rFonts w:hint="eastAsia"/>
        </w:rPr>
        <w:t>1</w:t>
      </w:r>
      <w:r w:rsidR="000F69C0">
        <w:rPr>
          <w:rFonts w:hint="eastAsia"/>
        </w:rPr>
        <w:t>告警</w:t>
      </w:r>
      <w:r w:rsidR="00CE72BF">
        <w:rPr>
          <w:rFonts w:hint="eastAsia"/>
        </w:rPr>
        <w:t>相关</w:t>
      </w:r>
      <w:r w:rsidR="00D20710">
        <w:rPr>
          <w:rFonts w:hint="eastAsia"/>
        </w:rPr>
        <w:t>数据</w:t>
      </w:r>
      <w:r w:rsidR="00863D7F">
        <w:rPr>
          <w:rFonts w:hint="eastAsia"/>
        </w:rPr>
        <w:t>定义</w:t>
      </w:r>
    </w:p>
    <w:p w:rsidR="0016277E" w:rsidRPr="000332DF" w:rsidRDefault="003935C0" w:rsidP="003935C0">
      <w:pPr>
        <w:rPr>
          <w:rFonts w:hint="eastAsia"/>
          <w:sz w:val="24"/>
          <w:szCs w:val="24"/>
        </w:rPr>
      </w:pPr>
      <w:r w:rsidRPr="003935C0">
        <w:rPr>
          <w:rFonts w:hint="eastAsia"/>
          <w:sz w:val="24"/>
          <w:szCs w:val="24"/>
        </w:rPr>
        <w:t>告警相关的监测数据项定义在</w:t>
      </w:r>
      <w:r w:rsidRPr="003935C0">
        <w:rPr>
          <w:rFonts w:hint="eastAsia"/>
          <w:sz w:val="24"/>
          <w:szCs w:val="24"/>
        </w:rPr>
        <w:t>tbCfg</w:t>
      </w:r>
      <w:r w:rsidRPr="003935C0">
        <w:rPr>
          <w:rFonts w:hint="eastAsia"/>
          <w:sz w:val="24"/>
          <w:szCs w:val="24"/>
        </w:rPr>
        <w:t>数据库的</w:t>
      </w:r>
      <w:r w:rsidRPr="003935C0">
        <w:rPr>
          <w:rFonts w:hint="eastAsia"/>
          <w:sz w:val="24"/>
          <w:szCs w:val="24"/>
        </w:rPr>
        <w:t>tbSMDef</w:t>
      </w:r>
      <w:r w:rsidRPr="003935C0">
        <w:rPr>
          <w:rFonts w:hint="eastAsia"/>
          <w:sz w:val="24"/>
          <w:szCs w:val="24"/>
        </w:rPr>
        <w:t>表中，</w:t>
      </w:r>
      <w:r w:rsidR="00E6620D">
        <w:rPr>
          <w:rFonts w:hint="eastAsia"/>
          <w:sz w:val="24"/>
          <w:szCs w:val="24"/>
        </w:rPr>
        <w:t>该表为</w:t>
      </w:r>
      <w:r w:rsidR="00E6620D">
        <w:rPr>
          <w:rFonts w:ascii="Courier New" w:hAnsi="Courier New" w:cs="Courier New"/>
          <w:noProof/>
          <w:color w:val="010001"/>
          <w:kern w:val="0"/>
          <w:sz w:val="22"/>
        </w:rPr>
        <w:t>AlmManager</w:t>
      </w:r>
      <w:r w:rsidR="00E6620D" w:rsidRPr="000332DF">
        <w:rPr>
          <w:rFonts w:hint="eastAsia"/>
          <w:sz w:val="24"/>
          <w:szCs w:val="24"/>
        </w:rPr>
        <w:t>实例在监测各个采集的数据所用。</w:t>
      </w:r>
      <w:r w:rsidR="0016277E" w:rsidRPr="000332DF">
        <w:rPr>
          <w:rFonts w:hint="eastAsia"/>
          <w:sz w:val="24"/>
          <w:szCs w:val="24"/>
        </w:rPr>
        <w:t>在</w:t>
      </w:r>
      <w:r w:rsidR="0016277E">
        <w:rPr>
          <w:rFonts w:ascii="Courier New" w:hAnsi="Courier New" w:cs="Courier New"/>
          <w:noProof/>
          <w:color w:val="010001"/>
          <w:kern w:val="0"/>
          <w:sz w:val="22"/>
        </w:rPr>
        <w:t>ISMBase</w:t>
      </w:r>
      <w:r w:rsidR="0016277E">
        <w:rPr>
          <w:rFonts w:ascii="Courier New" w:hAnsi="Courier New" w:cs="Courier New" w:hint="eastAsia"/>
          <w:noProof/>
          <w:color w:val="010001"/>
          <w:kern w:val="0"/>
          <w:sz w:val="22"/>
        </w:rPr>
        <w:t>::</w:t>
      </w:r>
      <w:r w:rsidR="0016277E">
        <w:rPr>
          <w:rFonts w:ascii="Courier New" w:hAnsi="Courier New" w:cs="Courier New"/>
          <w:noProof/>
          <w:color w:val="010001"/>
          <w:kern w:val="0"/>
          <w:sz w:val="22"/>
        </w:rPr>
        <w:t>RegDb</w:t>
      </w:r>
      <w:r w:rsidR="0016277E">
        <w:rPr>
          <w:rFonts w:ascii="Courier New" w:hAnsi="Courier New" w:cs="Courier New" w:hint="eastAsia"/>
          <w:noProof/>
          <w:color w:val="010001"/>
          <w:kern w:val="0"/>
          <w:sz w:val="22"/>
        </w:rPr>
        <w:t>()</w:t>
      </w:r>
      <w:r w:rsidR="0016277E">
        <w:rPr>
          <w:rFonts w:ascii="Courier New" w:hAnsi="Courier New" w:cs="Courier New" w:hint="eastAsia"/>
          <w:noProof/>
          <w:color w:val="010001"/>
          <w:kern w:val="0"/>
          <w:sz w:val="22"/>
        </w:rPr>
        <w:t>函</w:t>
      </w:r>
      <w:r w:rsidR="0016277E" w:rsidRPr="000332DF">
        <w:rPr>
          <w:rFonts w:hint="eastAsia"/>
          <w:sz w:val="24"/>
          <w:szCs w:val="24"/>
        </w:rPr>
        <w:t>数中加入相关</w:t>
      </w:r>
      <w:r w:rsidR="0016277E" w:rsidRPr="000332DF">
        <w:rPr>
          <w:rFonts w:hint="eastAsia"/>
          <w:sz w:val="24"/>
          <w:szCs w:val="24"/>
        </w:rPr>
        <w:t>SMDef</w:t>
      </w:r>
      <w:r w:rsidR="0016277E" w:rsidRPr="000332DF">
        <w:rPr>
          <w:rFonts w:hint="eastAsia"/>
          <w:sz w:val="24"/>
          <w:szCs w:val="24"/>
        </w:rPr>
        <w:t>定义说明</w:t>
      </w:r>
      <w:r w:rsidR="00400C2A">
        <w:rPr>
          <w:rFonts w:hint="eastAsia"/>
          <w:sz w:val="24"/>
          <w:szCs w:val="24"/>
        </w:rPr>
        <w:t>描述信息</w:t>
      </w:r>
      <w:r w:rsidR="0016277E" w:rsidRPr="000332DF">
        <w:rPr>
          <w:rFonts w:hint="eastAsia"/>
          <w:sz w:val="24"/>
          <w:szCs w:val="24"/>
        </w:rPr>
        <w:t>。</w:t>
      </w:r>
    </w:p>
    <w:p w:rsidR="003935C0" w:rsidRPr="003935C0" w:rsidRDefault="003935C0" w:rsidP="003935C0">
      <w:pPr>
        <w:rPr>
          <w:sz w:val="24"/>
          <w:szCs w:val="24"/>
        </w:rPr>
      </w:pPr>
      <w:r w:rsidRPr="003935C0">
        <w:rPr>
          <w:rFonts w:hint="eastAsia"/>
          <w:sz w:val="24"/>
          <w:szCs w:val="24"/>
        </w:rPr>
        <w:t>各数据项说明如下：</w:t>
      </w:r>
    </w:p>
    <w:tbl>
      <w:tblPr>
        <w:tblStyle w:val="a4"/>
        <w:tblW w:w="5000" w:type="pct"/>
        <w:tblLook w:val="04A0"/>
      </w:tblPr>
      <w:tblGrid>
        <w:gridCol w:w="1243"/>
        <w:gridCol w:w="1133"/>
        <w:gridCol w:w="6146"/>
      </w:tblGrid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b/>
                <w:szCs w:val="21"/>
              </w:rPr>
            </w:pPr>
            <w:r w:rsidRPr="00770CD9">
              <w:rPr>
                <w:rFonts w:hint="eastAsia"/>
                <w:b/>
                <w:szCs w:val="21"/>
              </w:rPr>
              <w:t>字段名称</w:t>
            </w:r>
          </w:p>
        </w:tc>
        <w:tc>
          <w:tcPr>
            <w:tcW w:w="665" w:type="pct"/>
          </w:tcPr>
          <w:p w:rsidR="008A0261" w:rsidRPr="00770CD9" w:rsidRDefault="008A0261" w:rsidP="006740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数据类型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b/>
                <w:szCs w:val="21"/>
              </w:rPr>
            </w:pPr>
            <w:r w:rsidRPr="00770CD9">
              <w:rPr>
                <w:rFonts w:hint="eastAsia"/>
                <w:b/>
                <w:szCs w:val="21"/>
              </w:rPr>
              <w:t>描述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Type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bookmarkStart w:id="0" w:name="OLE_LINK9"/>
            <w:bookmarkStart w:id="1" w:name="OLE_LINK10"/>
            <w:r w:rsidRPr="008A0261">
              <w:rPr>
                <w:szCs w:val="21"/>
              </w:rPr>
              <w:t>INTEGER</w:t>
            </w:r>
            <w:bookmarkEnd w:id="0"/>
            <w:bookmarkEnd w:id="1"/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SM</w:t>
            </w:r>
            <w:r>
              <w:rPr>
                <w:rFonts w:hint="eastAsia"/>
                <w:szCs w:val="21"/>
              </w:rPr>
              <w:t>类型号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SID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SM</w:t>
            </w:r>
            <w:r>
              <w:rPr>
                <w:rFonts w:hint="eastAsia"/>
                <w:szCs w:val="21"/>
              </w:rPr>
              <w:t>实例唯一编号（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为默认定义模板）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Fld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数据项编号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FldName</w:t>
            </w:r>
          </w:p>
        </w:tc>
        <w:tc>
          <w:tcPr>
            <w:tcW w:w="665" w:type="pct"/>
          </w:tcPr>
          <w:p w:rsidR="008A0261" w:rsidRDefault="008A0261" w:rsidP="00C64982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C649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数据项名称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FldDept</w:t>
            </w:r>
          </w:p>
        </w:tc>
        <w:tc>
          <w:tcPr>
            <w:tcW w:w="665" w:type="pct"/>
          </w:tcPr>
          <w:p w:rsidR="008A0261" w:rsidRDefault="008A0261" w:rsidP="00A95C06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A95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数据项数据个数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Note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数据项描述说明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vkind</w:t>
            </w:r>
          </w:p>
        </w:tc>
        <w:tc>
          <w:tcPr>
            <w:tcW w:w="665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vfactor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系数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vmode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检测模式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vref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最小值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vtip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最小值数据描述说明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vref2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最大值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vtip2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最大值数据描述说明</w:t>
            </w:r>
          </w:p>
        </w:tc>
      </w:tr>
      <w:tr w:rsidR="008A0261" w:rsidRPr="00861E69" w:rsidTr="008A0261"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ASubSys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关联子系统分类编号（</w:t>
            </w:r>
            <w:r>
              <w:rPr>
                <w:rFonts w:hint="eastAsia"/>
                <w:szCs w:val="21"/>
              </w:rPr>
              <w:t>1~11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A0261" w:rsidTr="008A0261">
        <w:trPr>
          <w:trHeight w:val="70"/>
        </w:trPr>
        <w:tc>
          <w:tcPr>
            <w:tcW w:w="729" w:type="pct"/>
          </w:tcPr>
          <w:p w:rsidR="008A0261" w:rsidRPr="00770CD9" w:rsidRDefault="008A0261" w:rsidP="0067401B">
            <w:pPr>
              <w:rPr>
                <w:szCs w:val="21"/>
              </w:rPr>
            </w:pPr>
            <w:r w:rsidRPr="00770CD9">
              <w:rPr>
                <w:szCs w:val="21"/>
              </w:rPr>
              <w:t>ANote</w:t>
            </w:r>
          </w:p>
        </w:tc>
        <w:tc>
          <w:tcPr>
            <w:tcW w:w="665" w:type="pct"/>
          </w:tcPr>
          <w:p w:rsidR="008A0261" w:rsidRDefault="008A0261" w:rsidP="0067401B">
            <w:pPr>
              <w:rPr>
                <w:szCs w:val="21"/>
              </w:rPr>
            </w:pPr>
            <w:r w:rsidRPr="008A0261">
              <w:rPr>
                <w:szCs w:val="21"/>
              </w:rPr>
              <w:t>INTEGER</w:t>
            </w:r>
          </w:p>
        </w:tc>
        <w:tc>
          <w:tcPr>
            <w:tcW w:w="3606" w:type="pct"/>
          </w:tcPr>
          <w:p w:rsidR="008A0261" w:rsidRPr="00770CD9" w:rsidRDefault="008A0261" w:rsidP="0067401B">
            <w:pPr>
              <w:rPr>
                <w:szCs w:val="21"/>
              </w:rPr>
            </w:pPr>
            <w:bookmarkStart w:id="2" w:name="OLE_LINK3"/>
            <w:bookmarkStart w:id="3" w:name="OLE_LINK4"/>
            <w:r>
              <w:rPr>
                <w:rFonts w:hint="eastAsia"/>
                <w:szCs w:val="21"/>
              </w:rPr>
              <w:t>自定义描述说明</w:t>
            </w:r>
            <w:bookmarkEnd w:id="2"/>
            <w:bookmarkEnd w:id="3"/>
          </w:p>
        </w:tc>
      </w:tr>
    </w:tbl>
    <w:p w:rsidR="00190988" w:rsidRDefault="00861E69">
      <w:pPr>
        <w:rPr>
          <w:sz w:val="24"/>
          <w:szCs w:val="24"/>
        </w:rPr>
      </w:pPr>
      <w:r w:rsidRPr="00861E69">
        <w:rPr>
          <w:rFonts w:hint="eastAsia"/>
          <w:sz w:val="24"/>
          <w:szCs w:val="24"/>
        </w:rPr>
        <w:tab/>
      </w:r>
    </w:p>
    <w:p w:rsidR="000F69C0" w:rsidRPr="00190988" w:rsidRDefault="0072457A" w:rsidP="0072457A">
      <w:pPr>
        <w:pStyle w:val="2"/>
        <w:spacing w:before="0" w:after="0"/>
      </w:pPr>
      <w:r>
        <w:rPr>
          <w:rFonts w:hint="eastAsia"/>
        </w:rPr>
        <w:t>1.</w:t>
      </w:r>
      <w:r w:rsidR="000F69C0" w:rsidRPr="00190988">
        <w:rPr>
          <w:rFonts w:hint="eastAsia"/>
        </w:rPr>
        <w:t>2</w:t>
      </w:r>
      <w:r w:rsidR="000F69C0" w:rsidRPr="00190988">
        <w:rPr>
          <w:rFonts w:hint="eastAsia"/>
        </w:rPr>
        <w:t>各字段说明</w:t>
      </w:r>
    </w:p>
    <w:p w:rsidR="000D6985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>
        <w:rPr>
          <w:rFonts w:hint="eastAsia"/>
        </w:rPr>
        <w:t>2.1</w:t>
      </w:r>
      <w:r w:rsidR="00E77241">
        <w:rPr>
          <w:rFonts w:hint="eastAsia"/>
        </w:rPr>
        <w:t xml:space="preserve"> </w:t>
      </w:r>
      <w:r w:rsidR="000D6985" w:rsidRPr="000D6985">
        <w:t>Type</w:t>
      </w:r>
    </w:p>
    <w:p w:rsidR="003E26C7" w:rsidRDefault="008A495E" w:rsidP="000D6985">
      <w:pPr>
        <w:rPr>
          <w:sz w:val="24"/>
          <w:szCs w:val="24"/>
        </w:rPr>
      </w:pPr>
      <w:r w:rsidRPr="008A495E">
        <w:rPr>
          <w:rFonts w:hint="eastAsia"/>
          <w:sz w:val="24"/>
          <w:szCs w:val="24"/>
        </w:rPr>
        <w:t>SM</w:t>
      </w:r>
      <w:r w:rsidRPr="008A495E">
        <w:rPr>
          <w:rFonts w:hint="eastAsia"/>
          <w:sz w:val="24"/>
          <w:szCs w:val="24"/>
        </w:rPr>
        <w:t>类型号</w:t>
      </w:r>
    </w:p>
    <w:p w:rsidR="00BC05C3" w:rsidRDefault="00BC05C3" w:rsidP="000D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SM</w:t>
      </w:r>
      <w:r>
        <w:rPr>
          <w:rFonts w:hint="eastAsia"/>
          <w:sz w:val="24"/>
          <w:szCs w:val="24"/>
        </w:rPr>
        <w:t>实例的类型编号，</w:t>
      </w:r>
      <w:bookmarkStart w:id="4" w:name="OLE_LINK7"/>
      <w:bookmarkStart w:id="5" w:name="OLE_LINK8"/>
      <w:r>
        <w:rPr>
          <w:rFonts w:hint="eastAsia"/>
          <w:sz w:val="24"/>
          <w:szCs w:val="24"/>
        </w:rPr>
        <w:t>对应</w:t>
      </w:r>
      <w:r>
        <w:rPr>
          <w:rFonts w:hint="eastAsia"/>
          <w:sz w:val="24"/>
          <w:szCs w:val="24"/>
        </w:rPr>
        <w:t>tbSM</w:t>
      </w:r>
      <w:r w:rsidR="008E7AF4">
        <w:rPr>
          <w:rFonts w:hint="eastAsia"/>
          <w:sz w:val="24"/>
          <w:szCs w:val="24"/>
        </w:rPr>
        <w:t>表的</w:t>
      </w:r>
      <w:r w:rsidR="008E7AF4">
        <w:rPr>
          <w:rFonts w:hint="eastAsia"/>
          <w:sz w:val="24"/>
          <w:szCs w:val="24"/>
        </w:rPr>
        <w:t xml:space="preserve"> Type</w:t>
      </w:r>
      <w:r w:rsidR="008E7AF4">
        <w:rPr>
          <w:rFonts w:hint="eastAsia"/>
          <w:sz w:val="24"/>
          <w:szCs w:val="24"/>
        </w:rPr>
        <w:t>字段</w:t>
      </w:r>
      <w:bookmarkEnd w:id="4"/>
      <w:bookmarkEnd w:id="5"/>
      <w:r w:rsidR="008E7AF4">
        <w:rPr>
          <w:rFonts w:hint="eastAsia"/>
          <w:sz w:val="24"/>
          <w:szCs w:val="24"/>
        </w:rPr>
        <w:t>。</w:t>
      </w:r>
    </w:p>
    <w:p w:rsidR="00521A8D" w:rsidRPr="000D6985" w:rsidRDefault="00521A8D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2.2</w:t>
      </w:r>
      <w:r w:rsidR="00D345E9">
        <w:rPr>
          <w:rFonts w:hint="eastAsia"/>
        </w:rPr>
        <w:t xml:space="preserve"> </w:t>
      </w:r>
      <w:r w:rsidR="000D6985" w:rsidRPr="00B90E17">
        <w:t>SID</w:t>
      </w:r>
    </w:p>
    <w:p w:rsidR="003E26C7" w:rsidRDefault="008A495E" w:rsidP="000D6985">
      <w:pPr>
        <w:rPr>
          <w:sz w:val="24"/>
          <w:szCs w:val="24"/>
        </w:rPr>
      </w:pPr>
      <w:r w:rsidRPr="008A495E">
        <w:rPr>
          <w:rFonts w:hint="eastAsia"/>
          <w:sz w:val="24"/>
          <w:szCs w:val="24"/>
        </w:rPr>
        <w:t>SM</w:t>
      </w:r>
      <w:r w:rsidRPr="008A495E">
        <w:rPr>
          <w:rFonts w:hint="eastAsia"/>
          <w:sz w:val="24"/>
          <w:szCs w:val="24"/>
        </w:rPr>
        <w:t>实例唯一编号</w:t>
      </w:r>
      <w:r w:rsidR="009D2E91">
        <w:rPr>
          <w:rFonts w:hint="eastAsia"/>
          <w:sz w:val="24"/>
          <w:szCs w:val="24"/>
        </w:rPr>
        <w:t>，由系统生成</w:t>
      </w:r>
      <w:r w:rsidR="00C94384">
        <w:rPr>
          <w:rFonts w:hint="eastAsia"/>
          <w:sz w:val="24"/>
          <w:szCs w:val="24"/>
        </w:rPr>
        <w:t>，对应</w:t>
      </w:r>
      <w:r w:rsidR="00C94384">
        <w:rPr>
          <w:rFonts w:hint="eastAsia"/>
          <w:sz w:val="24"/>
          <w:szCs w:val="24"/>
        </w:rPr>
        <w:t>tbSM</w:t>
      </w:r>
      <w:r w:rsidR="00C94384">
        <w:rPr>
          <w:rFonts w:hint="eastAsia"/>
          <w:sz w:val="24"/>
          <w:szCs w:val="24"/>
        </w:rPr>
        <w:t>表的</w:t>
      </w:r>
      <w:r w:rsidR="00C94384">
        <w:rPr>
          <w:rFonts w:hint="eastAsia"/>
          <w:sz w:val="24"/>
          <w:szCs w:val="24"/>
        </w:rPr>
        <w:t xml:space="preserve"> SID</w:t>
      </w:r>
      <w:r w:rsidR="00C94384">
        <w:rPr>
          <w:rFonts w:hint="eastAsia"/>
          <w:sz w:val="24"/>
          <w:szCs w:val="24"/>
        </w:rPr>
        <w:t>字段</w:t>
      </w:r>
      <w:r w:rsidR="009D2E91">
        <w:rPr>
          <w:rFonts w:hint="eastAsia"/>
          <w:sz w:val="24"/>
          <w:szCs w:val="24"/>
        </w:rPr>
        <w:t>。</w:t>
      </w:r>
    </w:p>
    <w:p w:rsidR="009D2E91" w:rsidRPr="009D2E91" w:rsidRDefault="009D2E91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2.3</w:t>
      </w:r>
      <w:r w:rsidR="00D345E9">
        <w:rPr>
          <w:rFonts w:hint="eastAsia"/>
        </w:rPr>
        <w:t xml:space="preserve"> </w:t>
      </w:r>
      <w:r w:rsidR="000D6985" w:rsidRPr="00B90E17">
        <w:t>Fld</w:t>
      </w:r>
    </w:p>
    <w:p w:rsidR="003E26C7" w:rsidRDefault="008A495E" w:rsidP="000D6985">
      <w:pPr>
        <w:rPr>
          <w:sz w:val="24"/>
          <w:szCs w:val="24"/>
        </w:rPr>
      </w:pPr>
      <w:r w:rsidRPr="008A495E">
        <w:rPr>
          <w:rFonts w:hint="eastAsia"/>
          <w:sz w:val="24"/>
          <w:szCs w:val="24"/>
        </w:rPr>
        <w:t>数据项编号</w:t>
      </w:r>
    </w:p>
    <w:p w:rsidR="0076559A" w:rsidRDefault="0076559A" w:rsidP="000D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该数据项编号与</w:t>
      </w:r>
      <w:r>
        <w:rPr>
          <w:rFonts w:hint="eastAsia"/>
          <w:sz w:val="24"/>
          <w:szCs w:val="24"/>
        </w:rPr>
        <w:t>SM</w:t>
      </w:r>
      <w:r>
        <w:rPr>
          <w:rFonts w:hint="eastAsia"/>
          <w:sz w:val="24"/>
          <w:szCs w:val="24"/>
        </w:rPr>
        <w:t>的</w:t>
      </w:r>
      <w:r w:rsidRPr="0076559A">
        <w:rPr>
          <w:sz w:val="24"/>
          <w:szCs w:val="24"/>
        </w:rPr>
        <w:t>DataVal</w:t>
      </w:r>
      <w:r>
        <w:rPr>
          <w:rFonts w:hint="eastAsia"/>
          <w:sz w:val="24"/>
          <w:szCs w:val="24"/>
        </w:rPr>
        <w:t>(</w:t>
      </w:r>
      <w:r w:rsidR="00CD1A26">
        <w:rPr>
          <w:rFonts w:hint="eastAsia"/>
          <w:sz w:val="24"/>
          <w:szCs w:val="24"/>
        </w:rPr>
        <w:t>ifld</w:t>
      </w:r>
      <w:r>
        <w:rPr>
          <w:rFonts w:hint="eastAsia"/>
          <w:sz w:val="24"/>
          <w:szCs w:val="24"/>
        </w:rPr>
        <w:t>)</w:t>
      </w:r>
      <w:r w:rsidR="002D3C96">
        <w:rPr>
          <w:rFonts w:hint="eastAsia"/>
          <w:sz w:val="24"/>
          <w:szCs w:val="24"/>
        </w:rPr>
        <w:t>方法中取数据的数据索引一一对应，如</w:t>
      </w:r>
      <w:r w:rsidR="002D3C96">
        <w:rPr>
          <w:rFonts w:hint="eastAsia"/>
          <w:sz w:val="24"/>
          <w:szCs w:val="24"/>
        </w:rPr>
        <w:t>SM</w:t>
      </w:r>
      <w:r w:rsidR="002D3C96">
        <w:rPr>
          <w:rFonts w:hint="eastAsia"/>
          <w:sz w:val="24"/>
          <w:szCs w:val="24"/>
        </w:rPr>
        <w:t>取温度数据的索引为</w:t>
      </w:r>
      <w:r w:rsidR="002D3C96">
        <w:rPr>
          <w:rFonts w:hint="eastAsia"/>
          <w:sz w:val="24"/>
          <w:szCs w:val="24"/>
        </w:rPr>
        <w:t>2</w:t>
      </w:r>
      <w:r w:rsidR="002D3C96">
        <w:rPr>
          <w:rFonts w:hint="eastAsia"/>
          <w:sz w:val="24"/>
          <w:szCs w:val="24"/>
        </w:rPr>
        <w:t>，则该数据项编号也相应为</w:t>
      </w:r>
      <w:r w:rsidR="002D3C96">
        <w:rPr>
          <w:rFonts w:hint="eastAsia"/>
          <w:sz w:val="24"/>
          <w:szCs w:val="24"/>
        </w:rPr>
        <w:t>2</w:t>
      </w:r>
      <w:r w:rsidR="002D3C96">
        <w:rPr>
          <w:rFonts w:hint="eastAsia"/>
          <w:sz w:val="24"/>
          <w:szCs w:val="24"/>
        </w:rPr>
        <w:t>。</w:t>
      </w:r>
    </w:p>
    <w:p w:rsidR="002D70AA" w:rsidRPr="000D6985" w:rsidRDefault="002D70AA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2.4</w:t>
      </w:r>
      <w:r w:rsidR="00D345E9">
        <w:rPr>
          <w:rFonts w:hint="eastAsia"/>
        </w:rPr>
        <w:t xml:space="preserve"> </w:t>
      </w:r>
      <w:r w:rsidR="000D6985" w:rsidRPr="00B90E17">
        <w:t>FldName</w:t>
      </w:r>
    </w:p>
    <w:p w:rsidR="00726FD3" w:rsidRDefault="008A495E" w:rsidP="00862E2C">
      <w:pPr>
        <w:rPr>
          <w:sz w:val="24"/>
          <w:szCs w:val="24"/>
        </w:rPr>
      </w:pPr>
      <w:r w:rsidRPr="008A495E">
        <w:rPr>
          <w:rFonts w:hint="eastAsia"/>
          <w:sz w:val="24"/>
          <w:szCs w:val="24"/>
        </w:rPr>
        <w:t>数据项名称</w:t>
      </w:r>
    </w:p>
    <w:p w:rsidR="004B1E34" w:rsidRDefault="004B1E34" w:rsidP="004B1E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表示</w:t>
      </w:r>
      <w:r w:rsidRPr="008A495E">
        <w:rPr>
          <w:rFonts w:hint="eastAsia"/>
          <w:sz w:val="24"/>
          <w:szCs w:val="24"/>
        </w:rPr>
        <w:t>数据项</w:t>
      </w:r>
      <w:r>
        <w:rPr>
          <w:rFonts w:hint="eastAsia"/>
          <w:sz w:val="24"/>
          <w:szCs w:val="24"/>
        </w:rPr>
        <w:t>在数据库的定义，一般与具体的</w:t>
      </w:r>
      <w:r>
        <w:rPr>
          <w:rFonts w:hint="eastAsia"/>
          <w:sz w:val="24"/>
          <w:szCs w:val="24"/>
        </w:rPr>
        <w:t>SM</w:t>
      </w:r>
      <w:r>
        <w:rPr>
          <w:rFonts w:hint="eastAsia"/>
          <w:sz w:val="24"/>
          <w:szCs w:val="24"/>
        </w:rPr>
        <w:t>实例数据库</w:t>
      </w:r>
      <w:r w:rsidR="00744760">
        <w:rPr>
          <w:rFonts w:hint="eastAsia"/>
          <w:sz w:val="24"/>
          <w:szCs w:val="24"/>
        </w:rPr>
        <w:t>相</w:t>
      </w:r>
      <w:r>
        <w:rPr>
          <w:rFonts w:hint="eastAsia"/>
          <w:sz w:val="24"/>
          <w:szCs w:val="24"/>
        </w:rPr>
        <w:t>应的字段名称</w:t>
      </w:r>
      <w:r w:rsidR="00744760">
        <w:rPr>
          <w:rFonts w:hint="eastAsia"/>
          <w:sz w:val="24"/>
          <w:szCs w:val="24"/>
        </w:rPr>
        <w:t>相同</w:t>
      </w:r>
      <w:r>
        <w:rPr>
          <w:rFonts w:hint="eastAsia"/>
          <w:sz w:val="24"/>
          <w:szCs w:val="24"/>
        </w:rPr>
        <w:t>。</w:t>
      </w:r>
    </w:p>
    <w:p w:rsidR="00BC05C3" w:rsidRPr="000D6985" w:rsidRDefault="00BC05C3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2.5</w:t>
      </w:r>
      <w:r w:rsidR="00D345E9">
        <w:rPr>
          <w:rFonts w:hint="eastAsia"/>
        </w:rPr>
        <w:t xml:space="preserve"> </w:t>
      </w:r>
      <w:r w:rsidR="000D6985" w:rsidRPr="00B90E17">
        <w:t>FldDept</w:t>
      </w:r>
    </w:p>
    <w:p w:rsidR="003E26C7" w:rsidRPr="000D6985" w:rsidRDefault="003E26C7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2.6</w:t>
      </w:r>
      <w:r w:rsidR="00D345E9">
        <w:rPr>
          <w:rFonts w:hint="eastAsia"/>
        </w:rPr>
        <w:t xml:space="preserve"> </w:t>
      </w:r>
      <w:r w:rsidR="000D6985" w:rsidRPr="00B90E17">
        <w:t>Note</w:t>
      </w:r>
    </w:p>
    <w:p w:rsidR="00862E2C" w:rsidRDefault="008A495E" w:rsidP="00862E2C">
      <w:pPr>
        <w:rPr>
          <w:sz w:val="24"/>
          <w:szCs w:val="24"/>
        </w:rPr>
      </w:pPr>
      <w:r w:rsidRPr="008A495E">
        <w:rPr>
          <w:rFonts w:hint="eastAsia"/>
          <w:sz w:val="24"/>
          <w:szCs w:val="24"/>
        </w:rPr>
        <w:t>数据项描述说明</w:t>
      </w:r>
    </w:p>
    <w:p w:rsidR="00862E2C" w:rsidRDefault="00862E2C" w:rsidP="00862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表示该数据项监测的具体参数描述说明。</w:t>
      </w:r>
    </w:p>
    <w:p w:rsidR="003E26C7" w:rsidRPr="00862E2C" w:rsidRDefault="003E26C7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2.7</w:t>
      </w:r>
      <w:r w:rsidR="00D345E9">
        <w:rPr>
          <w:rFonts w:hint="eastAsia"/>
        </w:rPr>
        <w:t xml:space="preserve"> </w:t>
      </w:r>
      <w:r w:rsidR="000D6985" w:rsidRPr="00B90E17">
        <w:t>vkind</w:t>
      </w:r>
    </w:p>
    <w:p w:rsidR="003E26C7" w:rsidRPr="000D6985" w:rsidRDefault="003E26C7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2.8</w:t>
      </w:r>
      <w:r w:rsidR="00D345E9">
        <w:rPr>
          <w:rFonts w:hint="eastAsia"/>
        </w:rPr>
        <w:t xml:space="preserve"> </w:t>
      </w:r>
      <w:r w:rsidR="000D6985" w:rsidRPr="00B90E17">
        <w:t>vfactor</w:t>
      </w:r>
    </w:p>
    <w:p w:rsidR="003E26C7" w:rsidRDefault="00651D7E" w:rsidP="000D6985">
      <w:pPr>
        <w:rPr>
          <w:sz w:val="24"/>
          <w:szCs w:val="24"/>
        </w:rPr>
      </w:pPr>
      <w:r w:rsidRPr="00651D7E">
        <w:rPr>
          <w:rFonts w:hint="eastAsia"/>
          <w:sz w:val="24"/>
          <w:szCs w:val="24"/>
        </w:rPr>
        <w:t>系数</w:t>
      </w:r>
    </w:p>
    <w:p w:rsidR="00897CE5" w:rsidRDefault="00CB0DB3" w:rsidP="00897CE5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监测参数系数。由于采集的数据在数据库中是以整型数据存在，在换算成实际值时需除以该系数。即真实值</w:t>
      </w:r>
      <w:r>
        <w:rPr>
          <w:rFonts w:hint="eastAsia"/>
          <w:sz w:val="24"/>
          <w:szCs w:val="24"/>
        </w:rPr>
        <w:t xml:space="preserve"> = </w:t>
      </w:r>
      <w:r>
        <w:rPr>
          <w:rFonts w:hint="eastAsia"/>
          <w:sz w:val="24"/>
          <w:szCs w:val="24"/>
        </w:rPr>
        <w:t>读取值</w:t>
      </w:r>
      <w:r>
        <w:rPr>
          <w:rFonts w:hint="eastAsia"/>
          <w:sz w:val="24"/>
          <w:szCs w:val="24"/>
        </w:rPr>
        <w:t xml:space="preserve"> / </w:t>
      </w:r>
      <w:r>
        <w:rPr>
          <w:rFonts w:hint="eastAsia"/>
          <w:sz w:val="24"/>
          <w:szCs w:val="24"/>
        </w:rPr>
        <w:t>系数。</w:t>
      </w:r>
    </w:p>
    <w:p w:rsidR="00CB0DB3" w:rsidRDefault="00D961EF" w:rsidP="00897CE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具体的系数值</w:t>
      </w:r>
      <w:r w:rsidR="00770C7A">
        <w:rPr>
          <w:rFonts w:hint="eastAsia"/>
          <w:sz w:val="24"/>
          <w:szCs w:val="24"/>
        </w:rPr>
        <w:t>的选择</w:t>
      </w:r>
      <w:r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SM</w:t>
      </w:r>
      <w:r>
        <w:rPr>
          <w:rFonts w:hint="eastAsia"/>
          <w:sz w:val="24"/>
          <w:szCs w:val="24"/>
        </w:rPr>
        <w:t>本身保存采集数据的精度有关。</w:t>
      </w:r>
    </w:p>
    <w:p w:rsidR="00665E6F" w:rsidRPr="000D6985" w:rsidRDefault="00665E6F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2.9</w:t>
      </w:r>
      <w:r w:rsidR="00D345E9">
        <w:rPr>
          <w:rFonts w:hint="eastAsia"/>
        </w:rPr>
        <w:t xml:space="preserve"> </w:t>
      </w:r>
      <w:r w:rsidR="000D6985" w:rsidRPr="00B90E17">
        <w:t>vmode</w:t>
      </w:r>
    </w:p>
    <w:p w:rsidR="003E26C7" w:rsidRDefault="00B90CAD" w:rsidP="000D6985">
      <w:pPr>
        <w:rPr>
          <w:sz w:val="24"/>
          <w:szCs w:val="24"/>
        </w:rPr>
      </w:pPr>
      <w:r w:rsidRPr="00B90CAD">
        <w:rPr>
          <w:rFonts w:hint="eastAsia"/>
          <w:sz w:val="24"/>
          <w:szCs w:val="24"/>
        </w:rPr>
        <w:t>检测</w:t>
      </w:r>
      <w:r w:rsidR="00A746A7">
        <w:rPr>
          <w:rFonts w:hint="eastAsia"/>
          <w:sz w:val="24"/>
          <w:szCs w:val="24"/>
        </w:rPr>
        <w:t>模式</w:t>
      </w:r>
    </w:p>
    <w:p w:rsidR="00801CC3" w:rsidRDefault="00801CC3" w:rsidP="000D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数据检测及数据正常范围判断方式。具体如下：</w:t>
      </w:r>
    </w:p>
    <w:tbl>
      <w:tblPr>
        <w:tblStyle w:val="a4"/>
        <w:tblW w:w="0" w:type="auto"/>
        <w:tblLook w:val="04A0"/>
      </w:tblPr>
      <w:tblGrid>
        <w:gridCol w:w="1242"/>
        <w:gridCol w:w="7280"/>
      </w:tblGrid>
      <w:tr w:rsidR="00801CC3" w:rsidTr="00801CC3">
        <w:tc>
          <w:tcPr>
            <w:tcW w:w="1242" w:type="dxa"/>
          </w:tcPr>
          <w:p w:rsidR="00801CC3" w:rsidRPr="00801CC3" w:rsidRDefault="00801CC3" w:rsidP="000D6985">
            <w:pPr>
              <w:rPr>
                <w:b/>
                <w:szCs w:val="21"/>
              </w:rPr>
            </w:pPr>
            <w:r w:rsidRPr="00801CC3">
              <w:rPr>
                <w:rFonts w:hint="eastAsia"/>
                <w:b/>
                <w:szCs w:val="21"/>
              </w:rPr>
              <w:t>检测模式</w:t>
            </w:r>
          </w:p>
        </w:tc>
        <w:tc>
          <w:tcPr>
            <w:tcW w:w="7280" w:type="dxa"/>
          </w:tcPr>
          <w:p w:rsidR="00801CC3" w:rsidRPr="00801CC3" w:rsidRDefault="00801CC3" w:rsidP="000D6985">
            <w:pPr>
              <w:rPr>
                <w:b/>
                <w:szCs w:val="21"/>
              </w:rPr>
            </w:pPr>
            <w:r w:rsidRPr="00801CC3">
              <w:rPr>
                <w:rFonts w:hint="eastAsia"/>
                <w:b/>
                <w:szCs w:val="21"/>
              </w:rPr>
              <w:t>描述</w:t>
            </w:r>
          </w:p>
        </w:tc>
      </w:tr>
      <w:tr w:rsidR="00801CC3" w:rsidTr="00801CC3">
        <w:tc>
          <w:tcPr>
            <w:tcW w:w="1242" w:type="dxa"/>
          </w:tcPr>
          <w:p w:rsidR="00801CC3" w:rsidRPr="00801CC3" w:rsidRDefault="00020F9E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80" w:type="dxa"/>
          </w:tcPr>
          <w:p w:rsidR="00801CC3" w:rsidRPr="00801CC3" w:rsidRDefault="00020F9E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不判断</w:t>
            </w:r>
          </w:p>
        </w:tc>
      </w:tr>
      <w:tr w:rsidR="00020F9E" w:rsidTr="00801CC3">
        <w:tc>
          <w:tcPr>
            <w:tcW w:w="1242" w:type="dxa"/>
          </w:tcPr>
          <w:p w:rsidR="00020F9E" w:rsidRPr="00801CC3" w:rsidRDefault="00020F9E" w:rsidP="00D757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80" w:type="dxa"/>
          </w:tcPr>
          <w:p w:rsidR="00020F9E" w:rsidRPr="00801CC3" w:rsidRDefault="00020F9E" w:rsidP="00E85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单值</w:t>
            </w:r>
            <w:r w:rsidR="0073053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等于</w:t>
            </w:r>
            <w:r>
              <w:rPr>
                <w:rFonts w:hint="eastAsia"/>
                <w:szCs w:val="21"/>
              </w:rPr>
              <w:t xml:space="preserve"> </w:t>
            </w:r>
            <w:r w:rsidR="0061254A">
              <w:rPr>
                <w:rFonts w:hint="eastAsia"/>
                <w:szCs w:val="21"/>
              </w:rPr>
              <w:t>符合条件为正常值，不告警</w:t>
            </w:r>
            <w:r w:rsidR="00581D5E">
              <w:rPr>
                <w:rFonts w:hint="eastAsia"/>
                <w:szCs w:val="21"/>
              </w:rPr>
              <w:t>。</w:t>
            </w:r>
            <w:r w:rsidR="00E853B8">
              <w:rPr>
                <w:rFonts w:hint="eastAsia"/>
                <w:szCs w:val="21"/>
              </w:rPr>
              <w:t xml:space="preserve"> </w:t>
            </w:r>
            <w:r w:rsidR="00E853B8">
              <w:rPr>
                <w:szCs w:val="21"/>
              </w:rPr>
              <w:t>V</w:t>
            </w:r>
            <w:r w:rsidR="00E853B8">
              <w:rPr>
                <w:rFonts w:hint="eastAsia"/>
                <w:szCs w:val="21"/>
              </w:rPr>
              <w:t xml:space="preserve">alue = </w:t>
            </w:r>
            <w:r w:rsidR="007C47F8" w:rsidRPr="007C47F8">
              <w:rPr>
                <w:szCs w:val="21"/>
              </w:rPr>
              <w:t>vref</w:t>
            </w:r>
          </w:p>
        </w:tc>
      </w:tr>
      <w:tr w:rsidR="00020F9E" w:rsidTr="00801CC3">
        <w:tc>
          <w:tcPr>
            <w:tcW w:w="1242" w:type="dxa"/>
          </w:tcPr>
          <w:p w:rsidR="00020F9E" w:rsidRPr="00BE5AED" w:rsidRDefault="00BE5AED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80" w:type="dxa"/>
          </w:tcPr>
          <w:p w:rsidR="00020F9E" w:rsidRPr="00801CC3" w:rsidRDefault="00BE5AED" w:rsidP="00E85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小于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符合条件为正常值，不告警</w:t>
            </w:r>
            <w:r w:rsidR="00581D5E">
              <w:rPr>
                <w:rFonts w:hint="eastAsia"/>
                <w:szCs w:val="21"/>
              </w:rPr>
              <w:t>。</w:t>
            </w:r>
            <w:r w:rsidR="00E853B8">
              <w:rPr>
                <w:rFonts w:hint="eastAsia"/>
                <w:szCs w:val="21"/>
              </w:rPr>
              <w:t xml:space="preserve"> Value &lt;= </w:t>
            </w:r>
            <w:r w:rsidR="007C47F8" w:rsidRPr="007C47F8">
              <w:rPr>
                <w:szCs w:val="21"/>
              </w:rPr>
              <w:t>vref</w:t>
            </w:r>
          </w:p>
        </w:tc>
      </w:tr>
      <w:tr w:rsidR="00020F9E" w:rsidTr="00801CC3">
        <w:tc>
          <w:tcPr>
            <w:tcW w:w="1242" w:type="dxa"/>
          </w:tcPr>
          <w:p w:rsidR="00020F9E" w:rsidRPr="00801CC3" w:rsidRDefault="00A83FFC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280" w:type="dxa"/>
          </w:tcPr>
          <w:p w:rsidR="00020F9E" w:rsidRPr="00801CC3" w:rsidRDefault="00020F9E" w:rsidP="000D6985">
            <w:pPr>
              <w:rPr>
                <w:szCs w:val="21"/>
              </w:rPr>
            </w:pPr>
          </w:p>
        </w:tc>
      </w:tr>
      <w:tr w:rsidR="00020F9E" w:rsidTr="00801CC3">
        <w:tc>
          <w:tcPr>
            <w:tcW w:w="1242" w:type="dxa"/>
          </w:tcPr>
          <w:p w:rsidR="00020F9E" w:rsidRPr="00801CC3" w:rsidRDefault="00B95D79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80" w:type="dxa"/>
          </w:tcPr>
          <w:p w:rsidR="00020F9E" w:rsidRPr="00801CC3" w:rsidRDefault="00B95D79" w:rsidP="00E85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单值</w:t>
            </w:r>
            <w:r>
              <w:rPr>
                <w:rFonts w:hint="eastAsia"/>
                <w:szCs w:val="21"/>
              </w:rPr>
              <w:t xml:space="preserve"> </w:t>
            </w:r>
            <w:r w:rsidR="00E853B8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>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符合条件为正常值，不告警。</w:t>
            </w:r>
            <w:r w:rsidR="00E853B8">
              <w:rPr>
                <w:rFonts w:hint="eastAsia"/>
                <w:szCs w:val="21"/>
              </w:rPr>
              <w:t xml:space="preserve"> Value &gt;= </w:t>
            </w:r>
            <w:r w:rsidRPr="007C47F8">
              <w:rPr>
                <w:szCs w:val="21"/>
              </w:rPr>
              <w:t>vref</w:t>
            </w:r>
          </w:p>
        </w:tc>
      </w:tr>
      <w:tr w:rsidR="009C66DC" w:rsidTr="00801CC3">
        <w:tc>
          <w:tcPr>
            <w:tcW w:w="1242" w:type="dxa"/>
          </w:tcPr>
          <w:p w:rsidR="009C66DC" w:rsidRDefault="009C66DC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280" w:type="dxa"/>
          </w:tcPr>
          <w:p w:rsidR="009C66DC" w:rsidRDefault="009C66DC" w:rsidP="000D6985">
            <w:pPr>
              <w:rPr>
                <w:szCs w:val="21"/>
              </w:rPr>
            </w:pPr>
          </w:p>
        </w:tc>
      </w:tr>
      <w:tr w:rsidR="009C66DC" w:rsidTr="00801CC3">
        <w:tc>
          <w:tcPr>
            <w:tcW w:w="1242" w:type="dxa"/>
          </w:tcPr>
          <w:p w:rsidR="009C66DC" w:rsidRDefault="009C66DC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280" w:type="dxa"/>
          </w:tcPr>
          <w:p w:rsidR="009C66DC" w:rsidRDefault="00707A3C" w:rsidP="00CA4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双值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范围内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符合条件为正常值，不告警。</w:t>
            </w:r>
            <w:r w:rsidR="00CA4EA6">
              <w:rPr>
                <w:rFonts w:hint="eastAsia"/>
                <w:szCs w:val="21"/>
              </w:rPr>
              <w:t>v</w:t>
            </w:r>
            <w:r w:rsidRPr="007C47F8">
              <w:rPr>
                <w:szCs w:val="21"/>
              </w:rPr>
              <w:t>ref</w:t>
            </w:r>
            <w:r w:rsidR="003C097C">
              <w:rPr>
                <w:rFonts w:hint="eastAsia"/>
                <w:szCs w:val="21"/>
              </w:rPr>
              <w:t xml:space="preserve"> &lt;= Value</w:t>
            </w:r>
            <w:r w:rsidR="008C0F08">
              <w:rPr>
                <w:rFonts w:hint="eastAsia"/>
                <w:szCs w:val="21"/>
              </w:rPr>
              <w:t xml:space="preserve"> &amp;&amp; Value</w:t>
            </w:r>
            <w:r w:rsidR="003C097C">
              <w:rPr>
                <w:rFonts w:hint="eastAsia"/>
                <w:szCs w:val="21"/>
              </w:rPr>
              <w:t xml:space="preserve"> &lt;= </w:t>
            </w:r>
            <w:r w:rsidR="00306C8F">
              <w:rPr>
                <w:rFonts w:hint="eastAsia"/>
                <w:szCs w:val="21"/>
              </w:rPr>
              <w:t>vref2</w:t>
            </w:r>
          </w:p>
        </w:tc>
      </w:tr>
      <w:tr w:rsidR="00020F9E" w:rsidTr="00801CC3">
        <w:tc>
          <w:tcPr>
            <w:tcW w:w="1242" w:type="dxa"/>
          </w:tcPr>
          <w:p w:rsidR="00020F9E" w:rsidRPr="00801CC3" w:rsidRDefault="009C66DC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280" w:type="dxa"/>
          </w:tcPr>
          <w:p w:rsidR="00020F9E" w:rsidRPr="00801CC3" w:rsidRDefault="00020F9E" w:rsidP="000D6985">
            <w:pPr>
              <w:rPr>
                <w:szCs w:val="21"/>
              </w:rPr>
            </w:pPr>
          </w:p>
        </w:tc>
      </w:tr>
      <w:tr w:rsidR="00EB6774" w:rsidTr="00801CC3">
        <w:tc>
          <w:tcPr>
            <w:tcW w:w="1242" w:type="dxa"/>
          </w:tcPr>
          <w:p w:rsidR="00EB6774" w:rsidRDefault="00EB6774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280" w:type="dxa"/>
          </w:tcPr>
          <w:p w:rsidR="00EB6774" w:rsidRPr="00801CC3" w:rsidRDefault="00EB6774" w:rsidP="000D6985">
            <w:pPr>
              <w:rPr>
                <w:szCs w:val="21"/>
              </w:rPr>
            </w:pPr>
          </w:p>
        </w:tc>
      </w:tr>
      <w:tr w:rsidR="00EB6774" w:rsidTr="00801CC3">
        <w:tc>
          <w:tcPr>
            <w:tcW w:w="1242" w:type="dxa"/>
          </w:tcPr>
          <w:p w:rsidR="00EB6774" w:rsidRDefault="00EB6774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280" w:type="dxa"/>
          </w:tcPr>
          <w:p w:rsidR="00EB6774" w:rsidRPr="00801CC3" w:rsidRDefault="00EB6774" w:rsidP="000D6985">
            <w:pPr>
              <w:rPr>
                <w:szCs w:val="21"/>
              </w:rPr>
            </w:pPr>
          </w:p>
        </w:tc>
      </w:tr>
      <w:tr w:rsidR="000D3995" w:rsidTr="00801CC3">
        <w:tc>
          <w:tcPr>
            <w:tcW w:w="1242" w:type="dxa"/>
          </w:tcPr>
          <w:p w:rsidR="000D3995" w:rsidRDefault="00EB6774" w:rsidP="000D6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80" w:type="dxa"/>
          </w:tcPr>
          <w:p w:rsidR="000D3995" w:rsidRPr="00801CC3" w:rsidRDefault="00EB6774" w:rsidP="00A91D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双值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范围外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符合条件为正常值，不告警。</w:t>
            </w:r>
            <w:r w:rsidR="00A91D59">
              <w:rPr>
                <w:rFonts w:hint="eastAsia"/>
                <w:szCs w:val="21"/>
              </w:rPr>
              <w:t>v</w:t>
            </w:r>
            <w:r w:rsidRPr="007C47F8">
              <w:rPr>
                <w:szCs w:val="21"/>
              </w:rPr>
              <w:t>ref</w:t>
            </w:r>
            <w:r w:rsidR="00FE0651">
              <w:rPr>
                <w:rFonts w:hint="eastAsia"/>
                <w:szCs w:val="21"/>
              </w:rPr>
              <w:t xml:space="preserve"> &gt;= Value &amp;&amp; Value &lt;= </w:t>
            </w:r>
            <w:r>
              <w:rPr>
                <w:rFonts w:hint="eastAsia"/>
                <w:szCs w:val="21"/>
              </w:rPr>
              <w:t>vref2</w:t>
            </w:r>
          </w:p>
        </w:tc>
      </w:tr>
      <w:tr w:rsidR="00856A20" w:rsidTr="00801CC3">
        <w:tc>
          <w:tcPr>
            <w:tcW w:w="1242" w:type="dxa"/>
          </w:tcPr>
          <w:p w:rsidR="00856A20" w:rsidRDefault="00856A20" w:rsidP="000D6985">
            <w:pPr>
              <w:rPr>
                <w:szCs w:val="21"/>
              </w:rPr>
            </w:pPr>
          </w:p>
        </w:tc>
        <w:tc>
          <w:tcPr>
            <w:tcW w:w="7280" w:type="dxa"/>
          </w:tcPr>
          <w:p w:rsidR="00856A20" w:rsidRDefault="00856A20" w:rsidP="00FE0651">
            <w:pPr>
              <w:rPr>
                <w:szCs w:val="21"/>
              </w:rPr>
            </w:pPr>
          </w:p>
        </w:tc>
      </w:tr>
    </w:tbl>
    <w:p w:rsidR="00665E6F" w:rsidRPr="000D6985" w:rsidRDefault="00665E6F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lastRenderedPageBreak/>
        <w:t>1.</w:t>
      </w:r>
      <w:r w:rsidR="001E0822" w:rsidRPr="00B90E17">
        <w:rPr>
          <w:rFonts w:hint="eastAsia"/>
        </w:rPr>
        <w:t>2.10</w:t>
      </w:r>
      <w:r w:rsidR="00D345E9">
        <w:rPr>
          <w:rFonts w:hint="eastAsia"/>
        </w:rPr>
        <w:t xml:space="preserve"> </w:t>
      </w:r>
      <w:r w:rsidR="000D6985" w:rsidRPr="00B90E17">
        <w:t>vref</w:t>
      </w:r>
    </w:p>
    <w:p w:rsidR="003E26C7" w:rsidRDefault="00BB76D8" w:rsidP="000D6985">
      <w:pPr>
        <w:rPr>
          <w:sz w:val="24"/>
          <w:szCs w:val="24"/>
        </w:rPr>
      </w:pPr>
      <w:r w:rsidRPr="00BB76D8">
        <w:rPr>
          <w:rFonts w:hint="eastAsia"/>
          <w:sz w:val="24"/>
          <w:szCs w:val="24"/>
        </w:rPr>
        <w:t>最小值</w:t>
      </w:r>
    </w:p>
    <w:p w:rsidR="00321DA5" w:rsidRDefault="00321DA5" w:rsidP="000D6985">
      <w:pPr>
        <w:rPr>
          <w:sz w:val="24"/>
          <w:szCs w:val="24"/>
        </w:rPr>
      </w:pPr>
      <w:bookmarkStart w:id="6" w:name="OLE_LINK5"/>
      <w:bookmarkStart w:id="7" w:name="OLE_LINK6"/>
      <w:r>
        <w:rPr>
          <w:rFonts w:hint="eastAsia"/>
          <w:sz w:val="24"/>
          <w:szCs w:val="24"/>
        </w:rPr>
        <w:t>数据检测的最小值，对于单值则为参考值。</w:t>
      </w:r>
    </w:p>
    <w:bookmarkEnd w:id="6"/>
    <w:bookmarkEnd w:id="7"/>
    <w:p w:rsidR="00321DA5" w:rsidRPr="00321DA5" w:rsidRDefault="00321DA5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2.11</w:t>
      </w:r>
      <w:r w:rsidR="00D345E9">
        <w:rPr>
          <w:rFonts w:hint="eastAsia"/>
        </w:rPr>
        <w:t xml:space="preserve"> </w:t>
      </w:r>
      <w:r w:rsidR="000D6985" w:rsidRPr="00B90E17">
        <w:t>vtip</w:t>
      </w:r>
    </w:p>
    <w:p w:rsidR="00B2270E" w:rsidRDefault="004A4EBE" w:rsidP="00B2270E">
      <w:pPr>
        <w:rPr>
          <w:sz w:val="24"/>
          <w:szCs w:val="24"/>
        </w:rPr>
      </w:pPr>
      <w:r w:rsidRPr="004A4EBE">
        <w:rPr>
          <w:rFonts w:hint="eastAsia"/>
          <w:sz w:val="24"/>
          <w:szCs w:val="24"/>
        </w:rPr>
        <w:t>最小值</w:t>
      </w:r>
      <w:r w:rsidR="002E5822">
        <w:rPr>
          <w:rFonts w:hint="eastAsia"/>
          <w:sz w:val="24"/>
          <w:szCs w:val="24"/>
        </w:rPr>
        <w:t>表示的数据含义</w:t>
      </w:r>
      <w:r w:rsidRPr="004A4EBE">
        <w:rPr>
          <w:rFonts w:hint="eastAsia"/>
          <w:sz w:val="24"/>
          <w:szCs w:val="24"/>
        </w:rPr>
        <w:t>描述说明</w:t>
      </w:r>
    </w:p>
    <w:p w:rsidR="006522ED" w:rsidRPr="000D6985" w:rsidRDefault="006522ED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2.12</w:t>
      </w:r>
      <w:r w:rsidR="00D345E9">
        <w:rPr>
          <w:rFonts w:hint="eastAsia"/>
        </w:rPr>
        <w:t xml:space="preserve"> </w:t>
      </w:r>
      <w:r w:rsidR="000D6985" w:rsidRPr="00B90E17">
        <w:t>vref2</w:t>
      </w:r>
    </w:p>
    <w:p w:rsidR="003E26C7" w:rsidRDefault="0039314E" w:rsidP="000D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最大值</w:t>
      </w:r>
    </w:p>
    <w:p w:rsidR="006522ED" w:rsidRDefault="006522ED" w:rsidP="006522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数据检测的最大值，仅对双值比较有效。</w:t>
      </w:r>
    </w:p>
    <w:p w:rsidR="006522ED" w:rsidRPr="006522ED" w:rsidRDefault="006522ED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2.13</w:t>
      </w:r>
      <w:r w:rsidR="00D345E9">
        <w:rPr>
          <w:rFonts w:hint="eastAsia"/>
        </w:rPr>
        <w:t xml:space="preserve"> </w:t>
      </w:r>
      <w:r w:rsidR="000D6985" w:rsidRPr="00B90E17">
        <w:t>vtip2</w:t>
      </w:r>
    </w:p>
    <w:p w:rsidR="003E26C7" w:rsidRDefault="0039314E" w:rsidP="000D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最大值</w:t>
      </w:r>
      <w:r w:rsidR="0006625D">
        <w:rPr>
          <w:rFonts w:hint="eastAsia"/>
          <w:sz w:val="24"/>
          <w:szCs w:val="24"/>
        </w:rPr>
        <w:t>表示的数据含义</w:t>
      </w:r>
      <w:r w:rsidRPr="004A4EBE">
        <w:rPr>
          <w:rFonts w:hint="eastAsia"/>
          <w:sz w:val="24"/>
          <w:szCs w:val="24"/>
        </w:rPr>
        <w:t>描述说明</w:t>
      </w:r>
    </w:p>
    <w:p w:rsidR="0075307C" w:rsidRPr="00E50376" w:rsidRDefault="0075307C" w:rsidP="000D6985">
      <w:pPr>
        <w:rPr>
          <w:sz w:val="24"/>
          <w:szCs w:val="24"/>
        </w:rPr>
      </w:pPr>
    </w:p>
    <w:p w:rsidR="000D6985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2.14</w:t>
      </w:r>
      <w:r w:rsidR="00D345E9">
        <w:rPr>
          <w:rFonts w:hint="eastAsia"/>
        </w:rPr>
        <w:t xml:space="preserve"> </w:t>
      </w:r>
      <w:r w:rsidR="000D6985" w:rsidRPr="00B90E17">
        <w:t>ASubSys</w:t>
      </w:r>
    </w:p>
    <w:p w:rsidR="003E26C7" w:rsidRDefault="005B0273" w:rsidP="000D6985">
      <w:pPr>
        <w:rPr>
          <w:sz w:val="24"/>
          <w:szCs w:val="24"/>
        </w:rPr>
      </w:pPr>
      <w:r w:rsidRPr="005B0273">
        <w:rPr>
          <w:rFonts w:hint="eastAsia"/>
          <w:sz w:val="24"/>
          <w:szCs w:val="24"/>
        </w:rPr>
        <w:t>关联子系统分类编号</w:t>
      </w:r>
    </w:p>
    <w:p w:rsidR="0075307C" w:rsidRDefault="0075089C" w:rsidP="000D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被关联到的子系统编号，具体如下</w:t>
      </w:r>
      <w:r w:rsidR="00687557">
        <w:rPr>
          <w:rFonts w:hint="eastAsia"/>
          <w:sz w:val="24"/>
          <w:szCs w:val="24"/>
        </w:rPr>
        <w:t>：</w:t>
      </w:r>
    </w:p>
    <w:tbl>
      <w:tblPr>
        <w:tblStyle w:val="a4"/>
        <w:tblW w:w="5000" w:type="pct"/>
        <w:tblLook w:val="04A0"/>
      </w:tblPr>
      <w:tblGrid>
        <w:gridCol w:w="1702"/>
        <w:gridCol w:w="1364"/>
        <w:gridCol w:w="5456"/>
      </w:tblGrid>
      <w:tr w:rsidR="00264CEB" w:rsidRPr="000B0809" w:rsidTr="00264CEB">
        <w:tc>
          <w:tcPr>
            <w:tcW w:w="999" w:type="pct"/>
          </w:tcPr>
          <w:p w:rsidR="00264CEB" w:rsidRPr="00287795" w:rsidRDefault="00264CEB" w:rsidP="00C81318">
            <w:pPr>
              <w:rPr>
                <w:b/>
                <w:szCs w:val="21"/>
              </w:rPr>
            </w:pPr>
            <w:r w:rsidRPr="00287795">
              <w:rPr>
                <w:rFonts w:hint="eastAsia"/>
                <w:b/>
                <w:szCs w:val="21"/>
              </w:rPr>
              <w:t>子系统</w:t>
            </w:r>
            <w:r w:rsidRPr="00287795">
              <w:rPr>
                <w:b/>
                <w:szCs w:val="21"/>
              </w:rPr>
              <w:t>SubSys</w:t>
            </w:r>
          </w:p>
        </w:tc>
        <w:tc>
          <w:tcPr>
            <w:tcW w:w="800" w:type="pct"/>
          </w:tcPr>
          <w:p w:rsidR="00264CEB" w:rsidRPr="00287795" w:rsidRDefault="00264CEB" w:rsidP="00C81318">
            <w:pPr>
              <w:rPr>
                <w:b/>
                <w:szCs w:val="21"/>
              </w:rPr>
            </w:pPr>
            <w:r w:rsidRPr="00287795">
              <w:rPr>
                <w:rFonts w:hint="eastAsia"/>
                <w:b/>
                <w:szCs w:val="21"/>
              </w:rPr>
              <w:t>名称</w:t>
            </w:r>
            <w:r w:rsidRPr="00287795">
              <w:rPr>
                <w:b/>
                <w:szCs w:val="21"/>
              </w:rPr>
              <w:t>Name</w:t>
            </w:r>
          </w:p>
        </w:tc>
        <w:tc>
          <w:tcPr>
            <w:tcW w:w="3201" w:type="pct"/>
          </w:tcPr>
          <w:p w:rsidR="00264CEB" w:rsidRPr="00287795" w:rsidRDefault="00264CEB" w:rsidP="00C81318">
            <w:pPr>
              <w:rPr>
                <w:b/>
                <w:szCs w:val="21"/>
              </w:rPr>
            </w:pPr>
            <w:r w:rsidRPr="00287795">
              <w:rPr>
                <w:rFonts w:hint="eastAsia"/>
                <w:b/>
                <w:szCs w:val="21"/>
              </w:rPr>
              <w:t>描述</w:t>
            </w:r>
            <w:r w:rsidRPr="00287795">
              <w:rPr>
                <w:b/>
                <w:szCs w:val="21"/>
              </w:rPr>
              <w:t>Note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0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无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系统整体状态查询用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1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市电监测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市电监测子系统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2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配电监测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配电监测子系统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3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UPS</w:t>
            </w:r>
            <w:r w:rsidRPr="00710522">
              <w:rPr>
                <w:rFonts w:hint="eastAsia"/>
                <w:szCs w:val="21"/>
              </w:rPr>
              <w:t>监测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各小型大型</w:t>
            </w:r>
            <w:r w:rsidRPr="00710522">
              <w:rPr>
                <w:rFonts w:hint="eastAsia"/>
                <w:szCs w:val="21"/>
              </w:rPr>
              <w:t>UPS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4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电池监测</w:t>
            </w:r>
          </w:p>
        </w:tc>
        <w:tc>
          <w:tcPr>
            <w:tcW w:w="3201" w:type="pct"/>
          </w:tcPr>
          <w:p w:rsidR="00264CEB" w:rsidRPr="00710522" w:rsidRDefault="00264CEB" w:rsidP="0084546E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电池巡检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5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温度湿度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环境温度湿度监测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6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漏水监测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环境漏水监测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7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空调监测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民用空调监测控制来电启动等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8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精密空调</w:t>
            </w:r>
          </w:p>
        </w:tc>
        <w:tc>
          <w:tcPr>
            <w:tcW w:w="3201" w:type="pct"/>
          </w:tcPr>
          <w:p w:rsidR="00264CEB" w:rsidRPr="00710522" w:rsidRDefault="00264CEB" w:rsidP="00544880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机房精密空调监控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9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烟雾监测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消防烟感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10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红外监测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红外入侵监测</w:t>
            </w:r>
          </w:p>
        </w:tc>
      </w:tr>
      <w:tr w:rsidR="00264CEB" w:rsidRPr="006C02A6" w:rsidTr="00264CEB">
        <w:tc>
          <w:tcPr>
            <w:tcW w:w="999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11</w:t>
            </w:r>
          </w:p>
        </w:tc>
        <w:tc>
          <w:tcPr>
            <w:tcW w:w="800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门禁门磁</w:t>
            </w:r>
          </w:p>
        </w:tc>
        <w:tc>
          <w:tcPr>
            <w:tcW w:w="3201" w:type="pct"/>
          </w:tcPr>
          <w:p w:rsidR="00264CEB" w:rsidRPr="00710522" w:rsidRDefault="00264CEB" w:rsidP="00C81318">
            <w:pPr>
              <w:rPr>
                <w:szCs w:val="21"/>
              </w:rPr>
            </w:pPr>
            <w:r w:rsidRPr="00710522">
              <w:rPr>
                <w:rFonts w:hint="eastAsia"/>
                <w:szCs w:val="21"/>
              </w:rPr>
              <w:t>门磁门禁监测控制</w:t>
            </w:r>
          </w:p>
        </w:tc>
      </w:tr>
    </w:tbl>
    <w:p w:rsidR="00264CEB" w:rsidRDefault="00264CEB" w:rsidP="00264CEB">
      <w:pPr>
        <w:rPr>
          <w:sz w:val="24"/>
          <w:szCs w:val="24"/>
        </w:rPr>
      </w:pPr>
    </w:p>
    <w:p w:rsidR="000F69C0" w:rsidRPr="00B90E17" w:rsidRDefault="0072457A" w:rsidP="0072457A">
      <w:pPr>
        <w:pStyle w:val="3"/>
        <w:spacing w:before="0" w:after="0"/>
      </w:pPr>
      <w:r>
        <w:rPr>
          <w:rFonts w:hint="eastAsia"/>
        </w:rPr>
        <w:t>1.</w:t>
      </w:r>
      <w:r w:rsidR="001E0822" w:rsidRPr="00B90E17">
        <w:rPr>
          <w:rFonts w:hint="eastAsia"/>
        </w:rPr>
        <w:t>2.15</w:t>
      </w:r>
      <w:r w:rsidR="00D345E9">
        <w:rPr>
          <w:rFonts w:hint="eastAsia"/>
        </w:rPr>
        <w:t xml:space="preserve"> </w:t>
      </w:r>
      <w:r w:rsidR="000D6985" w:rsidRPr="00B90E17">
        <w:t>ANote</w:t>
      </w:r>
    </w:p>
    <w:p w:rsidR="003E26C7" w:rsidRDefault="00130BF0" w:rsidP="000D6985">
      <w:pPr>
        <w:rPr>
          <w:sz w:val="24"/>
          <w:szCs w:val="24"/>
        </w:rPr>
      </w:pPr>
      <w:r w:rsidRPr="00130BF0">
        <w:rPr>
          <w:rFonts w:hint="eastAsia"/>
          <w:sz w:val="24"/>
          <w:szCs w:val="24"/>
        </w:rPr>
        <w:t>自定义描述说明</w:t>
      </w:r>
    </w:p>
    <w:p w:rsidR="002053C2" w:rsidRDefault="002053C2" w:rsidP="000D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该字段为自定义描述，当系统中的默认描述与实际不相符时，可添加自定义的描述，描述内容将保存在该字段中。</w:t>
      </w:r>
    </w:p>
    <w:p w:rsidR="00EA38FA" w:rsidRDefault="00EA38FA" w:rsidP="000D6985">
      <w:pPr>
        <w:rPr>
          <w:sz w:val="24"/>
          <w:szCs w:val="24"/>
        </w:rPr>
      </w:pPr>
    </w:p>
    <w:p w:rsidR="00EA38FA" w:rsidRDefault="00EA38FA" w:rsidP="000D6985">
      <w:pPr>
        <w:rPr>
          <w:rFonts w:hint="eastAsia"/>
          <w:sz w:val="24"/>
          <w:szCs w:val="24"/>
        </w:rPr>
      </w:pPr>
    </w:p>
    <w:p w:rsidR="00CB7AC0" w:rsidRDefault="00CB7AC0" w:rsidP="000D6985">
      <w:pPr>
        <w:rPr>
          <w:rFonts w:hint="eastAsia"/>
          <w:sz w:val="24"/>
          <w:szCs w:val="24"/>
        </w:rPr>
      </w:pPr>
    </w:p>
    <w:p w:rsidR="00FD5851" w:rsidRPr="00FD5851" w:rsidRDefault="00FD5851" w:rsidP="00FD5851">
      <w:pPr>
        <w:pStyle w:val="1"/>
        <w:spacing w:before="0" w:after="0"/>
        <w:rPr>
          <w:rFonts w:hint="eastAsia"/>
        </w:rPr>
      </w:pPr>
      <w:r w:rsidRPr="00FD5851">
        <w:rPr>
          <w:rFonts w:hint="eastAsia"/>
        </w:rPr>
        <w:lastRenderedPageBreak/>
        <w:t>2</w:t>
      </w:r>
      <w:r>
        <w:rPr>
          <w:rFonts w:hint="eastAsia"/>
        </w:rPr>
        <w:t>告警检测</w:t>
      </w:r>
    </w:p>
    <w:p w:rsidR="00267890" w:rsidRDefault="00267890" w:rsidP="000D6985">
      <w:pPr>
        <w:rPr>
          <w:rFonts w:ascii="Courier New" w:hAnsi="Courier New" w:cs="Courier New" w:hint="eastAsia"/>
          <w:noProof/>
          <w:kern w:val="0"/>
          <w:sz w:val="22"/>
        </w:rPr>
      </w:pPr>
      <w:r>
        <w:rPr>
          <w:rFonts w:hint="eastAsia"/>
          <w:sz w:val="24"/>
          <w:szCs w:val="24"/>
        </w:rPr>
        <w:t>告警检测相关方法定义在</w:t>
      </w:r>
      <w:r w:rsidRPr="008940FA">
        <w:rPr>
          <w:rFonts w:ascii="Courier New" w:hAnsi="Courier New" w:cs="Courier New"/>
          <w:noProof/>
          <w:kern w:val="0"/>
          <w:sz w:val="22"/>
        </w:rPr>
        <w:t>IAlmManager</w:t>
      </w:r>
      <w:r>
        <w:rPr>
          <w:rFonts w:ascii="Courier New" w:hAnsi="Courier New" w:cs="Courier New" w:hint="eastAsia"/>
          <w:noProof/>
          <w:kern w:val="0"/>
          <w:sz w:val="22"/>
        </w:rPr>
        <w:t>接口中。</w:t>
      </w:r>
    </w:p>
    <w:p w:rsidR="00267890" w:rsidRPr="00267890" w:rsidRDefault="00267890" w:rsidP="00267890">
      <w:pPr>
        <w:pStyle w:val="2"/>
        <w:spacing w:before="0" w:after="0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告警检测</w:t>
      </w:r>
    </w:p>
    <w:p w:rsidR="00FD5851" w:rsidRDefault="00E62C73" w:rsidP="000D69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函数定义</w:t>
      </w:r>
      <w:r w:rsidR="0043451D">
        <w:rPr>
          <w:rFonts w:hint="eastAsia"/>
          <w:sz w:val="24"/>
          <w:szCs w:val="24"/>
        </w:rPr>
        <w:t>:</w:t>
      </w:r>
    </w:p>
    <w:p w:rsidR="00E62C73" w:rsidRDefault="00E62C73" w:rsidP="000D6985">
      <w:pPr>
        <w:rPr>
          <w:rFonts w:hint="eastAsia"/>
          <w:sz w:val="24"/>
          <w:szCs w:val="24"/>
        </w:rPr>
      </w:pPr>
      <w:r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>
        <w:rPr>
          <w:rFonts w:ascii="Courier New" w:hAnsi="Courier New" w:cs="Courier New"/>
          <w:noProof/>
          <w:kern w:val="0"/>
          <w:sz w:val="22"/>
        </w:rPr>
        <w:t xml:space="preserve"> </w:t>
      </w:r>
      <w:r w:rsidR="008940FA" w:rsidRPr="008940FA">
        <w:rPr>
          <w:rFonts w:ascii="Courier New" w:hAnsi="Courier New" w:cs="Courier New"/>
          <w:noProof/>
          <w:kern w:val="0"/>
          <w:sz w:val="22"/>
        </w:rPr>
        <w:t>IAlmManager::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AlmChk</w:t>
      </w:r>
      <w:r>
        <w:rPr>
          <w:rFonts w:ascii="Courier New" w:hAnsi="Courier New" w:cs="Courier New"/>
          <w:noProof/>
          <w:kern w:val="0"/>
          <w:sz w:val="22"/>
        </w:rPr>
        <w:t>(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TSMItem</w:t>
      </w:r>
      <w:r>
        <w:rPr>
          <w:rFonts w:ascii="Courier New" w:hAnsi="Courier New" w:cs="Courier New"/>
          <w:noProof/>
          <w:kern w:val="0"/>
          <w:sz w:val="22"/>
        </w:rPr>
        <w:t xml:space="preserve"> *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smItem</w:t>
      </w:r>
      <w:r>
        <w:rPr>
          <w:rFonts w:ascii="Courier New" w:hAnsi="Courier New" w:cs="Courier New"/>
          <w:noProof/>
          <w:kern w:val="0"/>
          <w:sz w:val="22"/>
        </w:rPr>
        <w:t xml:space="preserve">, </w:t>
      </w:r>
      <w:r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>
        <w:rPr>
          <w:rFonts w:ascii="Courier New" w:hAnsi="Courier New" w:cs="Courier New"/>
          <w:noProof/>
          <w:kern w:val="0"/>
          <w:sz w:val="22"/>
        </w:rPr>
        <w:t xml:space="preserve"> *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pAlm</w:t>
      </w:r>
      <w:r>
        <w:rPr>
          <w:rFonts w:ascii="Courier New" w:hAnsi="Courier New" w:cs="Courier New"/>
          <w:noProof/>
          <w:kern w:val="0"/>
          <w:sz w:val="22"/>
        </w:rPr>
        <w:t xml:space="preserve">, </w:t>
      </w:r>
      <w:r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>
        <w:rPr>
          <w:rFonts w:ascii="Courier New" w:hAnsi="Courier New" w:cs="Courier New"/>
          <w:noProof/>
          <w:kern w:val="0"/>
          <w:sz w:val="22"/>
        </w:rPr>
        <w:t xml:space="preserve"> *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pOth</w:t>
      </w:r>
      <w:r>
        <w:rPr>
          <w:rFonts w:ascii="Courier New" w:hAnsi="Courier New" w:cs="Courier New"/>
          <w:noProof/>
          <w:kern w:val="0"/>
          <w:sz w:val="22"/>
        </w:rPr>
        <w:t xml:space="preserve"> = 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NULL</w:t>
      </w:r>
      <w:r>
        <w:rPr>
          <w:rFonts w:ascii="Courier New" w:hAnsi="Courier New" w:cs="Courier New"/>
          <w:noProof/>
          <w:kern w:val="0"/>
          <w:sz w:val="22"/>
        </w:rPr>
        <w:t>);</w:t>
      </w:r>
    </w:p>
    <w:p w:rsidR="00FD5851" w:rsidRDefault="00FD5851" w:rsidP="000D6985">
      <w:pPr>
        <w:rPr>
          <w:rFonts w:hint="eastAsia"/>
          <w:sz w:val="24"/>
          <w:szCs w:val="24"/>
        </w:rPr>
      </w:pPr>
    </w:p>
    <w:p w:rsidR="00555488" w:rsidRDefault="00555488" w:rsidP="000D69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变量说明：</w:t>
      </w:r>
    </w:p>
    <w:p w:rsidR="00555488" w:rsidRDefault="003146F0" w:rsidP="000D6985">
      <w:pPr>
        <w:rPr>
          <w:rFonts w:hint="eastAsia"/>
          <w:sz w:val="24"/>
          <w:szCs w:val="24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@param </w:t>
      </w:r>
      <w:r w:rsidR="00B829D0" w:rsidRPr="00D9739A">
        <w:rPr>
          <w:rFonts w:ascii="Courier New" w:hAnsi="Courier New" w:cs="Courier New"/>
          <w:noProof/>
          <w:color w:val="008000"/>
          <w:kern w:val="0"/>
          <w:sz w:val="22"/>
        </w:rPr>
        <w:t>smItem</w:t>
      </w:r>
      <w:r w:rsidR="00B829D0">
        <w:rPr>
          <w:rFonts w:hint="eastAsia"/>
          <w:sz w:val="24"/>
          <w:szCs w:val="24"/>
        </w:rPr>
        <w:t>：</w:t>
      </w:r>
      <w:bookmarkStart w:id="8" w:name="OLE_LINK1"/>
      <w:bookmarkStart w:id="9" w:name="OLE_LINK2"/>
      <w:r w:rsidR="00B829D0">
        <w:rPr>
          <w:rFonts w:hint="eastAsia"/>
          <w:sz w:val="24"/>
          <w:szCs w:val="24"/>
        </w:rPr>
        <w:t>SM</w:t>
      </w:r>
      <w:r w:rsidR="00B829D0">
        <w:rPr>
          <w:rFonts w:hint="eastAsia"/>
          <w:sz w:val="24"/>
          <w:szCs w:val="24"/>
        </w:rPr>
        <w:t>实例对象</w:t>
      </w:r>
      <w:bookmarkEnd w:id="8"/>
      <w:bookmarkEnd w:id="9"/>
    </w:p>
    <w:p w:rsidR="00B01A42" w:rsidRDefault="003146F0" w:rsidP="00B01A42">
      <w:pPr>
        <w:rPr>
          <w:rFonts w:hint="eastAsia"/>
          <w:sz w:val="24"/>
          <w:szCs w:val="24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@param </w:t>
      </w:r>
      <w:r w:rsidR="00D9739A">
        <w:rPr>
          <w:rFonts w:ascii="Courier New" w:hAnsi="Courier New" w:cs="Courier New"/>
          <w:noProof/>
          <w:color w:val="008000"/>
          <w:kern w:val="0"/>
          <w:sz w:val="22"/>
        </w:rPr>
        <w:t>pAlm</w:t>
      </w:r>
      <w:r w:rsidR="00D9739A" w:rsidRPr="00D9739A">
        <w:rPr>
          <w:rFonts w:hint="eastAsia"/>
          <w:sz w:val="24"/>
          <w:szCs w:val="24"/>
        </w:rPr>
        <w:t>：</w:t>
      </w:r>
      <w:r w:rsidR="00D9739A">
        <w:rPr>
          <w:rFonts w:hint="eastAsia"/>
          <w:sz w:val="24"/>
          <w:szCs w:val="24"/>
        </w:rPr>
        <w:t xml:space="preserve"> </w:t>
      </w:r>
      <w:bookmarkStart w:id="10" w:name="OLE_LINK11"/>
      <w:bookmarkStart w:id="11" w:name="OLE_LINK12"/>
      <w:r w:rsidR="00D9739A" w:rsidRPr="00D9739A">
        <w:rPr>
          <w:rFonts w:hint="eastAsia"/>
          <w:sz w:val="24"/>
          <w:szCs w:val="24"/>
        </w:rPr>
        <w:t xml:space="preserve">pAlm==NULL </w:t>
      </w:r>
      <w:r w:rsidR="00D9739A" w:rsidRPr="00D9739A">
        <w:rPr>
          <w:rFonts w:hint="eastAsia"/>
          <w:sz w:val="24"/>
          <w:szCs w:val="24"/>
        </w:rPr>
        <w:t>故障报警检测</w:t>
      </w:r>
    </w:p>
    <w:p w:rsidR="00B01A42" w:rsidRPr="00D9739A" w:rsidRDefault="00B01A42" w:rsidP="003146F0">
      <w:pPr>
        <w:ind w:leftChars="798" w:left="1676" w:firstLineChars="50" w:firstLine="120"/>
        <w:rPr>
          <w:rFonts w:hint="eastAsia"/>
          <w:sz w:val="24"/>
          <w:szCs w:val="24"/>
        </w:rPr>
      </w:pPr>
      <w:r w:rsidRPr="00D9739A">
        <w:rPr>
          <w:rFonts w:hint="eastAsia"/>
          <w:sz w:val="24"/>
          <w:szCs w:val="24"/>
        </w:rPr>
        <w:t xml:space="preserve">pAlm!=NULL </w:t>
      </w:r>
      <w:r w:rsidRPr="00D9739A">
        <w:rPr>
          <w:rFonts w:hint="eastAsia"/>
          <w:sz w:val="24"/>
          <w:szCs w:val="24"/>
        </w:rPr>
        <w:t>返回故障项</w:t>
      </w:r>
      <w:r w:rsidR="00AF3C89">
        <w:rPr>
          <w:rFonts w:hint="eastAsia"/>
          <w:sz w:val="24"/>
          <w:szCs w:val="24"/>
        </w:rPr>
        <w:t>，</w:t>
      </w:r>
      <w:r w:rsidRPr="00D9739A">
        <w:rPr>
          <w:rFonts w:hint="eastAsia"/>
          <w:sz w:val="24"/>
          <w:szCs w:val="24"/>
        </w:rPr>
        <w:t>按位</w:t>
      </w:r>
      <w:r w:rsidR="00AF3C89">
        <w:rPr>
          <w:rFonts w:hint="eastAsia"/>
          <w:sz w:val="24"/>
          <w:szCs w:val="24"/>
        </w:rPr>
        <w:t>，</w:t>
      </w:r>
      <w:r w:rsidR="00CC3FCA">
        <w:rPr>
          <w:rFonts w:hint="eastAsia"/>
          <w:sz w:val="24"/>
          <w:szCs w:val="24"/>
        </w:rPr>
        <w:t>与</w:t>
      </w:r>
      <w:r w:rsidR="00CC3FCA">
        <w:rPr>
          <w:rFonts w:hint="eastAsia"/>
          <w:sz w:val="24"/>
          <w:szCs w:val="24"/>
        </w:rPr>
        <w:t>tbSMDef</w:t>
      </w:r>
      <w:r w:rsidR="00AF3C89">
        <w:rPr>
          <w:rFonts w:hint="eastAsia"/>
          <w:sz w:val="24"/>
          <w:szCs w:val="24"/>
        </w:rPr>
        <w:t>表中</w:t>
      </w:r>
      <w:r w:rsidR="00AF3C89">
        <w:rPr>
          <w:rFonts w:hint="eastAsia"/>
          <w:sz w:val="24"/>
          <w:szCs w:val="24"/>
        </w:rPr>
        <w:t>Fld</w:t>
      </w:r>
      <w:r w:rsidR="00AF3C89">
        <w:rPr>
          <w:rFonts w:hint="eastAsia"/>
          <w:sz w:val="24"/>
          <w:szCs w:val="24"/>
        </w:rPr>
        <w:t>字段对应。</w:t>
      </w:r>
      <w:r w:rsidR="005D0168">
        <w:rPr>
          <w:rFonts w:hint="eastAsia"/>
          <w:sz w:val="24"/>
          <w:szCs w:val="24"/>
        </w:rPr>
        <w:t>（</w:t>
      </w:r>
      <w:r w:rsidR="005D0168">
        <w:rPr>
          <w:rFonts w:hint="eastAsia"/>
          <w:sz w:val="24"/>
          <w:szCs w:val="24"/>
        </w:rPr>
        <w:t>Fld==1</w:t>
      </w:r>
      <w:r w:rsidR="005D0168">
        <w:rPr>
          <w:rFonts w:hint="eastAsia"/>
          <w:sz w:val="24"/>
          <w:szCs w:val="24"/>
        </w:rPr>
        <w:t>对应</w:t>
      </w:r>
      <w:r w:rsidR="005D0168">
        <w:rPr>
          <w:rFonts w:hint="eastAsia"/>
          <w:sz w:val="24"/>
          <w:szCs w:val="24"/>
        </w:rPr>
        <w:t>bit0</w:t>
      </w:r>
      <w:r w:rsidR="005D0168">
        <w:rPr>
          <w:rFonts w:hint="eastAsia"/>
          <w:sz w:val="24"/>
          <w:szCs w:val="24"/>
        </w:rPr>
        <w:t>，</w:t>
      </w:r>
      <w:r w:rsidR="005D0168">
        <w:rPr>
          <w:rFonts w:hint="eastAsia"/>
          <w:sz w:val="24"/>
          <w:szCs w:val="24"/>
        </w:rPr>
        <w:t>Fld==2</w:t>
      </w:r>
      <w:r w:rsidR="005D0168">
        <w:rPr>
          <w:rFonts w:hint="eastAsia"/>
          <w:sz w:val="24"/>
          <w:szCs w:val="24"/>
        </w:rPr>
        <w:t>对应</w:t>
      </w:r>
      <w:r w:rsidR="005D0168">
        <w:rPr>
          <w:rFonts w:hint="eastAsia"/>
          <w:sz w:val="24"/>
          <w:szCs w:val="24"/>
        </w:rPr>
        <w:t>bit1</w:t>
      </w:r>
      <w:r w:rsidR="005D0168">
        <w:rPr>
          <w:rFonts w:hint="eastAsia"/>
          <w:sz w:val="24"/>
          <w:szCs w:val="24"/>
        </w:rPr>
        <w:t>……）</w:t>
      </w:r>
      <w:bookmarkEnd w:id="10"/>
      <w:bookmarkEnd w:id="11"/>
    </w:p>
    <w:p w:rsidR="00D9739A" w:rsidRDefault="007F44A2" w:rsidP="00491B6A">
      <w:pPr>
        <w:ind w:left="1100" w:hangingChars="500" w:hanging="1100"/>
        <w:rPr>
          <w:rFonts w:hint="eastAsia"/>
          <w:sz w:val="24"/>
          <w:szCs w:val="24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@return </w:t>
      </w:r>
      <w:r w:rsidR="00491B6A" w:rsidRPr="00491B6A">
        <w:rPr>
          <w:rFonts w:hint="eastAsia"/>
          <w:sz w:val="24"/>
          <w:szCs w:val="24"/>
        </w:rPr>
        <w:t>iAlm</w:t>
      </w:r>
      <w:r w:rsidR="00491B6A" w:rsidRPr="00491B6A">
        <w:rPr>
          <w:rFonts w:hint="eastAsia"/>
          <w:sz w:val="24"/>
          <w:szCs w:val="24"/>
        </w:rPr>
        <w:t>按位</w:t>
      </w:r>
      <w:r w:rsidR="00491B6A" w:rsidRPr="00491B6A">
        <w:rPr>
          <w:rFonts w:hint="eastAsia"/>
          <w:sz w:val="24"/>
          <w:szCs w:val="24"/>
        </w:rPr>
        <w:t>(b0</w:t>
      </w:r>
      <w:r w:rsidR="00491B6A" w:rsidRPr="00491B6A">
        <w:rPr>
          <w:rFonts w:hint="eastAsia"/>
          <w:sz w:val="24"/>
          <w:szCs w:val="24"/>
        </w:rPr>
        <w:t>是否有报警项</w:t>
      </w:r>
      <w:r w:rsidR="00491B6A" w:rsidRPr="00491B6A">
        <w:rPr>
          <w:rFonts w:hint="eastAsia"/>
          <w:sz w:val="24"/>
          <w:szCs w:val="24"/>
        </w:rPr>
        <w:t>,b1</w:t>
      </w:r>
      <w:r w:rsidR="00491B6A" w:rsidRPr="00491B6A">
        <w:rPr>
          <w:rFonts w:hint="eastAsia"/>
          <w:sz w:val="24"/>
          <w:szCs w:val="24"/>
        </w:rPr>
        <w:t>是否触发报警</w:t>
      </w:r>
      <w:r w:rsidR="00491B6A" w:rsidRPr="00491B6A">
        <w:rPr>
          <w:rFonts w:hint="eastAsia"/>
          <w:sz w:val="24"/>
          <w:szCs w:val="24"/>
        </w:rPr>
        <w:t>... b8..</w:t>
      </w:r>
      <w:r w:rsidR="00491B6A" w:rsidRPr="00491B6A">
        <w:rPr>
          <w:rFonts w:hint="eastAsia"/>
          <w:sz w:val="24"/>
          <w:szCs w:val="24"/>
        </w:rPr>
        <w:t>不发出原因</w:t>
      </w:r>
      <w:r w:rsidR="00491B6A" w:rsidRPr="00491B6A">
        <w:rPr>
          <w:rFonts w:hint="eastAsia"/>
          <w:sz w:val="24"/>
          <w:szCs w:val="24"/>
        </w:rPr>
        <w:t xml:space="preserve"> b16..</w:t>
      </w:r>
      <w:r w:rsidR="00491B6A" w:rsidRPr="00491B6A">
        <w:rPr>
          <w:rFonts w:hint="eastAsia"/>
          <w:sz w:val="24"/>
          <w:szCs w:val="24"/>
        </w:rPr>
        <w:t>触发截图</w:t>
      </w:r>
      <w:r w:rsidR="00491B6A" w:rsidRPr="00491B6A">
        <w:rPr>
          <w:rFonts w:hint="eastAsia"/>
          <w:sz w:val="24"/>
          <w:szCs w:val="24"/>
        </w:rPr>
        <w:t>),0</w:t>
      </w:r>
      <w:r w:rsidR="00491B6A" w:rsidRPr="00491B6A">
        <w:rPr>
          <w:rFonts w:hint="eastAsia"/>
          <w:sz w:val="24"/>
          <w:szCs w:val="24"/>
        </w:rPr>
        <w:t>正常</w:t>
      </w:r>
      <w:r w:rsidR="00491B6A" w:rsidRPr="00491B6A">
        <w:rPr>
          <w:rFonts w:hint="eastAsia"/>
          <w:sz w:val="24"/>
          <w:szCs w:val="24"/>
        </w:rPr>
        <w:t>/</w:t>
      </w:r>
      <w:r w:rsidR="00491B6A" w:rsidRPr="00491B6A">
        <w:rPr>
          <w:rFonts w:hint="eastAsia"/>
          <w:sz w:val="24"/>
          <w:szCs w:val="24"/>
        </w:rPr>
        <w:t>故障</w:t>
      </w:r>
      <w:r w:rsidR="00491B6A" w:rsidRPr="00491B6A">
        <w:rPr>
          <w:rFonts w:hint="eastAsia"/>
          <w:sz w:val="24"/>
          <w:szCs w:val="24"/>
        </w:rPr>
        <w:t>(pAlm==NULL)</w:t>
      </w:r>
    </w:p>
    <w:p w:rsidR="00FD5851" w:rsidRDefault="00FD5851" w:rsidP="000D6985">
      <w:pPr>
        <w:rPr>
          <w:rFonts w:hint="eastAsia"/>
          <w:sz w:val="24"/>
          <w:szCs w:val="24"/>
        </w:rPr>
      </w:pPr>
    </w:p>
    <w:p w:rsidR="005170E0" w:rsidRPr="00267890" w:rsidRDefault="005170E0" w:rsidP="005170E0">
      <w:pPr>
        <w:pStyle w:val="2"/>
        <w:spacing w:before="0" w:after="0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告警触发</w:t>
      </w:r>
    </w:p>
    <w:p w:rsidR="00375FE8" w:rsidRDefault="00375FE8" w:rsidP="00375FE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函数定义</w:t>
      </w:r>
      <w:r>
        <w:rPr>
          <w:rFonts w:hint="eastAsia"/>
          <w:sz w:val="24"/>
          <w:szCs w:val="24"/>
        </w:rPr>
        <w:t>:</w:t>
      </w:r>
    </w:p>
    <w:p w:rsidR="001A52CA" w:rsidRPr="001A52CA" w:rsidRDefault="008F7999" w:rsidP="000D6985">
      <w:pPr>
        <w:rPr>
          <w:rFonts w:hint="eastAsia"/>
          <w:sz w:val="24"/>
          <w:szCs w:val="24"/>
        </w:rPr>
      </w:pPr>
      <w:r>
        <w:rPr>
          <w:rFonts w:ascii="Courier New" w:hAnsi="Courier New" w:cs="Courier New"/>
          <w:noProof/>
          <w:color w:val="0000FF"/>
          <w:kern w:val="0"/>
          <w:sz w:val="22"/>
        </w:rPr>
        <w:t>I</w:t>
      </w:r>
      <w:r w:rsidR="001E208F">
        <w:rPr>
          <w:rFonts w:ascii="Courier New" w:hAnsi="Courier New" w:cs="Courier New"/>
          <w:noProof/>
          <w:color w:val="0000FF"/>
          <w:kern w:val="0"/>
          <w:sz w:val="22"/>
        </w:rPr>
        <w:t>nt</w:t>
      </w:r>
      <w:r>
        <w:rPr>
          <w:rFonts w:ascii="Courier New" w:hAnsi="Courier New" w:cs="Courier New" w:hint="eastAsia"/>
          <w:noProof/>
          <w:kern w:val="0"/>
          <w:sz w:val="22"/>
        </w:rPr>
        <w:t xml:space="preserve"> </w:t>
      </w:r>
      <w:r w:rsidR="00BD1768" w:rsidRPr="00BD1768">
        <w:rPr>
          <w:rFonts w:ascii="Courier New" w:hAnsi="Courier New" w:cs="Courier New"/>
          <w:noProof/>
          <w:kern w:val="0"/>
          <w:sz w:val="22"/>
        </w:rPr>
        <w:t>IAlmManager::</w:t>
      </w:r>
      <w:r w:rsidR="001E208F">
        <w:rPr>
          <w:rFonts w:ascii="Courier New" w:hAnsi="Courier New" w:cs="Courier New"/>
          <w:noProof/>
          <w:color w:val="010001"/>
          <w:kern w:val="0"/>
          <w:sz w:val="22"/>
        </w:rPr>
        <w:t>AlmIns</w:t>
      </w:r>
      <w:r w:rsidR="001E208F">
        <w:rPr>
          <w:rFonts w:ascii="Courier New" w:hAnsi="Courier New" w:cs="Courier New"/>
          <w:noProof/>
          <w:kern w:val="0"/>
          <w:sz w:val="22"/>
        </w:rPr>
        <w:t>(</w:t>
      </w:r>
      <w:r w:rsidR="001E208F"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 w:rsidR="001E208F">
        <w:rPr>
          <w:rFonts w:ascii="Courier New" w:hAnsi="Courier New" w:cs="Courier New"/>
          <w:noProof/>
          <w:kern w:val="0"/>
          <w:sz w:val="22"/>
        </w:rPr>
        <w:t xml:space="preserve"> </w:t>
      </w:r>
      <w:r w:rsidR="001E208F">
        <w:rPr>
          <w:rFonts w:ascii="Courier New" w:hAnsi="Courier New" w:cs="Courier New"/>
          <w:noProof/>
          <w:color w:val="010001"/>
          <w:kern w:val="0"/>
          <w:sz w:val="22"/>
        </w:rPr>
        <w:t>aid</w:t>
      </w:r>
      <w:r w:rsidR="001E208F">
        <w:rPr>
          <w:rFonts w:ascii="Courier New" w:hAnsi="Courier New" w:cs="Courier New"/>
          <w:noProof/>
          <w:kern w:val="0"/>
          <w:sz w:val="22"/>
        </w:rPr>
        <w:t xml:space="preserve">, </w:t>
      </w:r>
      <w:r w:rsidR="001E208F"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 w:rsidR="001E208F">
        <w:rPr>
          <w:rFonts w:ascii="Courier New" w:hAnsi="Courier New" w:cs="Courier New"/>
          <w:noProof/>
          <w:kern w:val="0"/>
          <w:sz w:val="22"/>
        </w:rPr>
        <w:t xml:space="preserve"> </w:t>
      </w:r>
      <w:r w:rsidR="001E208F">
        <w:rPr>
          <w:rFonts w:ascii="Courier New" w:hAnsi="Courier New" w:cs="Courier New"/>
          <w:noProof/>
          <w:color w:val="010001"/>
          <w:kern w:val="0"/>
          <w:sz w:val="22"/>
        </w:rPr>
        <w:t>iAlm</w:t>
      </w:r>
      <w:r w:rsidR="001E208F">
        <w:rPr>
          <w:rFonts w:ascii="Courier New" w:hAnsi="Courier New" w:cs="Courier New"/>
          <w:noProof/>
          <w:kern w:val="0"/>
          <w:sz w:val="22"/>
        </w:rPr>
        <w:t xml:space="preserve">, </w:t>
      </w:r>
      <w:r w:rsidR="001E208F">
        <w:rPr>
          <w:rFonts w:ascii="Courier New" w:hAnsi="Courier New" w:cs="Courier New"/>
          <w:noProof/>
          <w:color w:val="010001"/>
          <w:kern w:val="0"/>
          <w:sz w:val="22"/>
        </w:rPr>
        <w:t>TSMItem</w:t>
      </w:r>
      <w:r w:rsidR="001E208F">
        <w:rPr>
          <w:rFonts w:ascii="Courier New" w:hAnsi="Courier New" w:cs="Courier New"/>
          <w:noProof/>
          <w:kern w:val="0"/>
          <w:sz w:val="22"/>
        </w:rPr>
        <w:t xml:space="preserve"> *</w:t>
      </w:r>
      <w:r w:rsidR="001E208F">
        <w:rPr>
          <w:rFonts w:ascii="Courier New" w:hAnsi="Courier New" w:cs="Courier New"/>
          <w:noProof/>
          <w:color w:val="010001"/>
          <w:kern w:val="0"/>
          <w:sz w:val="22"/>
        </w:rPr>
        <w:t>smItem</w:t>
      </w:r>
      <w:r w:rsidR="001E208F">
        <w:rPr>
          <w:rFonts w:ascii="Courier New" w:hAnsi="Courier New" w:cs="Courier New"/>
          <w:noProof/>
          <w:kern w:val="0"/>
          <w:sz w:val="22"/>
        </w:rPr>
        <w:t xml:space="preserve"> = </w:t>
      </w:r>
      <w:r w:rsidR="001E208F">
        <w:rPr>
          <w:rFonts w:ascii="Courier New" w:hAnsi="Courier New" w:cs="Courier New"/>
          <w:noProof/>
          <w:color w:val="010001"/>
          <w:kern w:val="0"/>
          <w:sz w:val="22"/>
        </w:rPr>
        <w:t>NULL</w:t>
      </w:r>
      <w:r w:rsidR="001E208F">
        <w:rPr>
          <w:rFonts w:ascii="Courier New" w:hAnsi="Courier New" w:cs="Courier New"/>
          <w:noProof/>
          <w:kern w:val="0"/>
          <w:sz w:val="22"/>
        </w:rPr>
        <w:t>);</w:t>
      </w:r>
    </w:p>
    <w:p w:rsidR="001056D5" w:rsidRPr="008F7999" w:rsidRDefault="001056D5" w:rsidP="0003306C">
      <w:pPr>
        <w:rPr>
          <w:rFonts w:hint="eastAsia"/>
          <w:sz w:val="24"/>
          <w:szCs w:val="24"/>
        </w:rPr>
      </w:pPr>
    </w:p>
    <w:p w:rsidR="0003306C" w:rsidRDefault="0003306C" w:rsidP="0003306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变量说明：</w:t>
      </w:r>
    </w:p>
    <w:p w:rsidR="0003306C" w:rsidRDefault="0003306C" w:rsidP="0003306C">
      <w:pPr>
        <w:rPr>
          <w:rFonts w:hint="eastAsia"/>
          <w:sz w:val="24"/>
          <w:szCs w:val="24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@param </w:t>
      </w:r>
      <w:r w:rsidR="00A12CB7" w:rsidRPr="00A12CB7">
        <w:rPr>
          <w:rFonts w:ascii="Courier New" w:hAnsi="Courier New" w:cs="Courier New"/>
          <w:noProof/>
          <w:color w:val="008000"/>
          <w:kern w:val="0"/>
          <w:sz w:val="22"/>
        </w:rPr>
        <w:t>aid</w:t>
      </w:r>
      <w:r>
        <w:rPr>
          <w:rFonts w:hint="eastAsia"/>
          <w:sz w:val="24"/>
          <w:szCs w:val="24"/>
        </w:rPr>
        <w:t>：</w:t>
      </w:r>
      <w:r w:rsidR="00737F8B">
        <w:rPr>
          <w:rFonts w:hint="eastAsia"/>
          <w:sz w:val="24"/>
          <w:szCs w:val="24"/>
        </w:rPr>
        <w:t>告警类型号</w:t>
      </w:r>
    </w:p>
    <w:p w:rsidR="0003306C" w:rsidRDefault="0003306C" w:rsidP="00FC79F6">
      <w:pPr>
        <w:ind w:left="1760" w:hangingChars="800" w:hanging="1760"/>
        <w:rPr>
          <w:rFonts w:hint="eastAsia"/>
          <w:sz w:val="24"/>
          <w:szCs w:val="24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@param </w:t>
      </w:r>
      <w:r w:rsidR="00A12CB7" w:rsidRPr="00A12CB7">
        <w:rPr>
          <w:rFonts w:ascii="Courier New" w:hAnsi="Courier New" w:cs="Courier New"/>
          <w:noProof/>
          <w:color w:val="008000"/>
          <w:kern w:val="0"/>
          <w:sz w:val="22"/>
        </w:rPr>
        <w:t>iAlm</w:t>
      </w:r>
      <w:r w:rsidRPr="00D9739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="00A12CB7" w:rsidRPr="00A12CB7">
        <w:rPr>
          <w:rFonts w:hint="eastAsia"/>
          <w:sz w:val="24"/>
          <w:szCs w:val="24"/>
        </w:rPr>
        <w:t>iAlm</w:t>
      </w:r>
      <w:r w:rsidR="00A12CB7" w:rsidRPr="00A12CB7">
        <w:rPr>
          <w:rFonts w:hint="eastAsia"/>
          <w:sz w:val="24"/>
          <w:szCs w:val="24"/>
        </w:rPr>
        <w:t>按位</w:t>
      </w:r>
      <w:r w:rsidR="00A12CB7" w:rsidRPr="00A12CB7">
        <w:rPr>
          <w:rFonts w:hint="eastAsia"/>
          <w:sz w:val="24"/>
          <w:szCs w:val="24"/>
        </w:rPr>
        <w:t>(b0</w:t>
      </w:r>
      <w:r w:rsidR="00A12CB7" w:rsidRPr="00A12CB7">
        <w:rPr>
          <w:rFonts w:hint="eastAsia"/>
          <w:sz w:val="24"/>
          <w:szCs w:val="24"/>
        </w:rPr>
        <w:t>是否有报警项</w:t>
      </w:r>
      <w:r w:rsidR="00A12CB7" w:rsidRPr="00A12CB7">
        <w:rPr>
          <w:rFonts w:hint="eastAsia"/>
          <w:sz w:val="24"/>
          <w:szCs w:val="24"/>
        </w:rPr>
        <w:t>,b1</w:t>
      </w:r>
      <w:r w:rsidR="00A12CB7" w:rsidRPr="00A12CB7">
        <w:rPr>
          <w:rFonts w:hint="eastAsia"/>
          <w:sz w:val="24"/>
          <w:szCs w:val="24"/>
        </w:rPr>
        <w:t>是否触发报警</w:t>
      </w:r>
      <w:r w:rsidR="00A12CB7" w:rsidRPr="00A12CB7">
        <w:rPr>
          <w:rFonts w:hint="eastAsia"/>
          <w:sz w:val="24"/>
          <w:szCs w:val="24"/>
        </w:rPr>
        <w:t>... b8..</w:t>
      </w:r>
      <w:r w:rsidR="00A12CB7" w:rsidRPr="00A12CB7">
        <w:rPr>
          <w:rFonts w:hint="eastAsia"/>
          <w:sz w:val="24"/>
          <w:szCs w:val="24"/>
        </w:rPr>
        <w:t>不发出原因</w:t>
      </w:r>
      <w:r w:rsidR="00A12CB7" w:rsidRPr="00A12CB7">
        <w:rPr>
          <w:rFonts w:hint="eastAsia"/>
          <w:sz w:val="24"/>
          <w:szCs w:val="24"/>
        </w:rPr>
        <w:t xml:space="preserve"> b16..</w:t>
      </w:r>
      <w:r w:rsidR="00A12CB7" w:rsidRPr="00A12CB7">
        <w:rPr>
          <w:rFonts w:hint="eastAsia"/>
          <w:sz w:val="24"/>
          <w:szCs w:val="24"/>
        </w:rPr>
        <w:t>触发截图</w:t>
      </w:r>
      <w:r w:rsidR="00A12CB7" w:rsidRPr="00A12CB7">
        <w:rPr>
          <w:rFonts w:hint="eastAsia"/>
          <w:sz w:val="24"/>
          <w:szCs w:val="24"/>
        </w:rPr>
        <w:t>),0</w:t>
      </w:r>
      <w:r w:rsidR="00A12CB7" w:rsidRPr="00A12CB7">
        <w:rPr>
          <w:rFonts w:hint="eastAsia"/>
          <w:sz w:val="24"/>
          <w:szCs w:val="24"/>
        </w:rPr>
        <w:t>正常</w:t>
      </w:r>
      <w:r w:rsidR="00A12CB7" w:rsidRPr="00A12CB7">
        <w:rPr>
          <w:rFonts w:hint="eastAsia"/>
          <w:sz w:val="24"/>
          <w:szCs w:val="24"/>
        </w:rPr>
        <w:t>/</w:t>
      </w:r>
      <w:r w:rsidR="00A12CB7" w:rsidRPr="00A12CB7">
        <w:rPr>
          <w:rFonts w:hint="eastAsia"/>
          <w:sz w:val="24"/>
          <w:szCs w:val="24"/>
        </w:rPr>
        <w:t>故障</w:t>
      </w:r>
      <w:r w:rsidR="00A12CB7" w:rsidRPr="00A12CB7">
        <w:rPr>
          <w:rFonts w:hint="eastAsia"/>
          <w:sz w:val="24"/>
          <w:szCs w:val="24"/>
        </w:rPr>
        <w:t>(pAlm==NULL)</w:t>
      </w:r>
    </w:p>
    <w:p w:rsidR="0003306C" w:rsidRDefault="00FC79F6" w:rsidP="00A673E9">
      <w:pPr>
        <w:ind w:left="1760" w:hangingChars="800" w:hanging="1760"/>
        <w:rPr>
          <w:rFonts w:hint="eastAsia"/>
          <w:sz w:val="24"/>
          <w:szCs w:val="24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@param </w:t>
      </w:r>
      <w:r w:rsidR="00D53365" w:rsidRPr="00D53365">
        <w:rPr>
          <w:rFonts w:ascii="Courier New" w:hAnsi="Courier New" w:cs="Courier New"/>
          <w:noProof/>
          <w:color w:val="008000"/>
          <w:kern w:val="0"/>
          <w:sz w:val="22"/>
        </w:rPr>
        <w:t>smItem</w:t>
      </w:r>
      <w:r>
        <w:rPr>
          <w:rFonts w:hint="eastAsia"/>
          <w:sz w:val="24"/>
          <w:szCs w:val="24"/>
        </w:rPr>
        <w:t>：</w:t>
      </w:r>
      <w:r w:rsidR="00D53365">
        <w:rPr>
          <w:rFonts w:hint="eastAsia"/>
          <w:sz w:val="24"/>
          <w:szCs w:val="24"/>
        </w:rPr>
        <w:t>SM</w:t>
      </w:r>
      <w:r w:rsidR="00D53365">
        <w:rPr>
          <w:rFonts w:hint="eastAsia"/>
          <w:sz w:val="24"/>
          <w:szCs w:val="24"/>
        </w:rPr>
        <w:t>实例对象</w:t>
      </w:r>
    </w:p>
    <w:p w:rsidR="00FD5851" w:rsidRDefault="00FD5851" w:rsidP="000D6985">
      <w:pPr>
        <w:rPr>
          <w:rFonts w:hint="eastAsia"/>
          <w:sz w:val="24"/>
          <w:szCs w:val="24"/>
        </w:rPr>
      </w:pPr>
    </w:p>
    <w:p w:rsidR="003D3BD4" w:rsidRPr="003D3BD4" w:rsidRDefault="003D3BD4" w:rsidP="003D3BD4">
      <w:pPr>
        <w:pStyle w:val="2"/>
        <w:spacing w:before="0" w:after="0"/>
        <w:rPr>
          <w:rFonts w:hint="eastAsia"/>
        </w:rPr>
      </w:pPr>
      <w:r w:rsidRPr="003D3BD4">
        <w:rPr>
          <w:rFonts w:hint="eastAsia"/>
        </w:rPr>
        <w:t>2.3</w:t>
      </w:r>
      <w:r>
        <w:rPr>
          <w:rFonts w:hint="eastAsia"/>
        </w:rPr>
        <w:t xml:space="preserve"> </w:t>
      </w:r>
      <w:r w:rsidRPr="003D3BD4">
        <w:rPr>
          <w:rFonts w:hint="eastAsia"/>
        </w:rPr>
        <w:t>SM</w:t>
      </w:r>
      <w:r w:rsidR="00931558">
        <w:rPr>
          <w:rFonts w:hint="eastAsia"/>
        </w:rPr>
        <w:t>采集</w:t>
      </w:r>
      <w:r w:rsidRPr="003D3BD4">
        <w:rPr>
          <w:rFonts w:hint="eastAsia"/>
        </w:rPr>
        <w:t>数据保存</w:t>
      </w:r>
    </w:p>
    <w:p w:rsidR="00A673E9" w:rsidRDefault="009A1556" w:rsidP="000D69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函数定义</w:t>
      </w:r>
      <w:r>
        <w:rPr>
          <w:rFonts w:hint="eastAsia"/>
          <w:sz w:val="24"/>
          <w:szCs w:val="24"/>
        </w:rPr>
        <w:t>:</w:t>
      </w:r>
    </w:p>
    <w:p w:rsidR="00AD4FB5" w:rsidRDefault="00AD4FB5" w:rsidP="000D6985">
      <w:pPr>
        <w:rPr>
          <w:rFonts w:ascii="Courier New" w:hAnsi="Courier New" w:cs="Courier New" w:hint="eastAsia"/>
          <w:noProof/>
          <w:kern w:val="0"/>
          <w:sz w:val="22"/>
        </w:rPr>
      </w:pPr>
      <w:r>
        <w:rPr>
          <w:rFonts w:ascii="Courier New" w:hAnsi="Courier New" w:cs="Courier New"/>
          <w:noProof/>
          <w:color w:val="010001"/>
          <w:kern w:val="0"/>
          <w:sz w:val="22"/>
        </w:rPr>
        <w:t>BOOL</w:t>
      </w:r>
      <w:r>
        <w:rPr>
          <w:rFonts w:ascii="Courier New" w:hAnsi="Courier New" w:cs="Courier New"/>
          <w:noProof/>
          <w:kern w:val="0"/>
          <w:sz w:val="22"/>
        </w:rPr>
        <w:t xml:space="preserve"> 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ISMBase</w:t>
      </w:r>
      <w:r>
        <w:rPr>
          <w:rFonts w:ascii="Courier New" w:hAnsi="Courier New" w:cs="Courier New" w:hint="eastAsia"/>
          <w:noProof/>
          <w:color w:val="010001"/>
          <w:kern w:val="0"/>
          <w:sz w:val="22"/>
        </w:rPr>
        <w:t>::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DataUpd</w:t>
      </w:r>
      <w:r>
        <w:rPr>
          <w:rFonts w:ascii="Courier New" w:hAnsi="Courier New" w:cs="Courier New"/>
          <w:noProof/>
          <w:kern w:val="0"/>
          <w:sz w:val="22"/>
        </w:rPr>
        <w:t>(</w:t>
      </w:r>
      <w:r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>
        <w:rPr>
          <w:rFonts w:ascii="Courier New" w:hAnsi="Courier New" w:cs="Courier New"/>
          <w:noProof/>
          <w:kern w:val="0"/>
          <w:sz w:val="22"/>
        </w:rPr>
        <w:t xml:space="preserve"> 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iAlm</w:t>
      </w:r>
      <w:r>
        <w:rPr>
          <w:rFonts w:ascii="Courier New" w:hAnsi="Courier New" w:cs="Courier New"/>
          <w:noProof/>
          <w:kern w:val="0"/>
          <w:sz w:val="22"/>
        </w:rPr>
        <w:t xml:space="preserve">, </w:t>
      </w:r>
      <w:r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>
        <w:rPr>
          <w:rFonts w:ascii="Courier New" w:hAnsi="Courier New" w:cs="Courier New"/>
          <w:noProof/>
          <w:kern w:val="0"/>
          <w:sz w:val="22"/>
        </w:rPr>
        <w:t xml:space="preserve"> *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pAlm</w:t>
      </w:r>
      <w:r>
        <w:rPr>
          <w:rFonts w:ascii="Courier New" w:hAnsi="Courier New" w:cs="Courier New"/>
          <w:noProof/>
          <w:kern w:val="0"/>
          <w:sz w:val="22"/>
        </w:rPr>
        <w:t xml:space="preserve">, </w:t>
      </w:r>
      <w:r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>
        <w:rPr>
          <w:rFonts w:ascii="Courier New" w:hAnsi="Courier New" w:cs="Courier New"/>
          <w:noProof/>
          <w:kern w:val="0"/>
          <w:sz w:val="22"/>
        </w:rPr>
        <w:t xml:space="preserve"> *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pSnp</w:t>
      </w:r>
      <w:r>
        <w:rPr>
          <w:rFonts w:ascii="Courier New" w:hAnsi="Courier New" w:cs="Courier New"/>
          <w:noProof/>
          <w:kern w:val="0"/>
          <w:sz w:val="22"/>
        </w:rPr>
        <w:t xml:space="preserve">, </w:t>
      </w:r>
      <w:r>
        <w:rPr>
          <w:rFonts w:ascii="Courier New" w:hAnsi="Courier New" w:cs="Courier New"/>
          <w:noProof/>
          <w:color w:val="0000FF"/>
          <w:kern w:val="0"/>
          <w:sz w:val="22"/>
        </w:rPr>
        <w:t>int</w:t>
      </w:r>
      <w:r>
        <w:rPr>
          <w:rFonts w:ascii="Courier New" w:hAnsi="Courier New" w:cs="Courier New"/>
          <w:noProof/>
          <w:kern w:val="0"/>
          <w:sz w:val="22"/>
        </w:rPr>
        <w:t xml:space="preserve"> 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iSid</w:t>
      </w:r>
      <w:r>
        <w:rPr>
          <w:rFonts w:ascii="Courier New" w:hAnsi="Courier New" w:cs="Courier New"/>
          <w:noProof/>
          <w:kern w:val="0"/>
          <w:sz w:val="22"/>
        </w:rPr>
        <w:t xml:space="preserve"> = -1, 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IDbBase</w:t>
      </w:r>
      <w:r>
        <w:rPr>
          <w:rFonts w:ascii="Courier New" w:hAnsi="Courier New" w:cs="Courier New"/>
          <w:noProof/>
          <w:kern w:val="0"/>
          <w:sz w:val="22"/>
        </w:rPr>
        <w:t xml:space="preserve"> *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pDb</w:t>
      </w:r>
      <w:r>
        <w:rPr>
          <w:rFonts w:ascii="Courier New" w:hAnsi="Courier New" w:cs="Courier New"/>
          <w:noProof/>
          <w:kern w:val="0"/>
          <w:sz w:val="22"/>
        </w:rPr>
        <w:t xml:space="preserve"> = </w:t>
      </w:r>
      <w:r>
        <w:rPr>
          <w:rFonts w:ascii="Courier New" w:hAnsi="Courier New" w:cs="Courier New"/>
          <w:noProof/>
          <w:color w:val="010001"/>
          <w:kern w:val="0"/>
          <w:sz w:val="22"/>
        </w:rPr>
        <w:t>NULL</w:t>
      </w:r>
      <w:r>
        <w:rPr>
          <w:rFonts w:ascii="Courier New" w:hAnsi="Courier New" w:cs="Courier New"/>
          <w:noProof/>
          <w:kern w:val="0"/>
          <w:sz w:val="22"/>
        </w:rPr>
        <w:t>)</w:t>
      </w:r>
      <w:r w:rsidR="00A36CD0">
        <w:rPr>
          <w:rFonts w:ascii="Courier New" w:hAnsi="Courier New" w:cs="Courier New" w:hint="eastAsia"/>
          <w:noProof/>
          <w:kern w:val="0"/>
          <w:sz w:val="22"/>
        </w:rPr>
        <w:t>;</w:t>
      </w:r>
    </w:p>
    <w:p w:rsidR="00A36CD0" w:rsidRPr="00A36CD0" w:rsidRDefault="00A36CD0" w:rsidP="000D6985">
      <w:pPr>
        <w:rPr>
          <w:rFonts w:hint="eastAsia"/>
          <w:sz w:val="24"/>
          <w:szCs w:val="24"/>
        </w:rPr>
      </w:pPr>
    </w:p>
    <w:p w:rsidR="00991C9B" w:rsidRDefault="00991C9B" w:rsidP="00991C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变量说明：</w:t>
      </w:r>
    </w:p>
    <w:p w:rsidR="00A36CD0" w:rsidRDefault="0005458C" w:rsidP="00102748">
      <w:pPr>
        <w:ind w:left="1760" w:hangingChars="800" w:hanging="1760"/>
        <w:rPr>
          <w:rFonts w:ascii="Courier New" w:hAnsi="Courier New" w:cs="Courier New" w:hint="eastAsia"/>
          <w:noProof/>
          <w:color w:val="008000"/>
          <w:kern w:val="0"/>
          <w:sz w:val="22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>@param</w:t>
      </w:r>
      <w:r w:rsidR="00023FB5"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 </w:t>
      </w:r>
      <w:r w:rsidR="00D940A3" w:rsidRPr="00D940A3">
        <w:rPr>
          <w:rFonts w:ascii="Courier New" w:hAnsi="Courier New" w:cs="Courier New"/>
          <w:noProof/>
          <w:color w:val="008000"/>
          <w:kern w:val="0"/>
          <w:sz w:val="22"/>
        </w:rPr>
        <w:t>iAlm</w:t>
      </w:r>
      <w:r w:rsidR="00D940A3">
        <w:rPr>
          <w:rFonts w:hint="eastAsia"/>
          <w:sz w:val="24"/>
          <w:szCs w:val="24"/>
        </w:rPr>
        <w:t>：</w:t>
      </w:r>
      <w:r w:rsidR="00102748" w:rsidRPr="00A12CB7">
        <w:rPr>
          <w:rFonts w:hint="eastAsia"/>
          <w:sz w:val="24"/>
          <w:szCs w:val="24"/>
        </w:rPr>
        <w:t>iAlm</w:t>
      </w:r>
      <w:r w:rsidR="00102748" w:rsidRPr="00A12CB7">
        <w:rPr>
          <w:rFonts w:hint="eastAsia"/>
          <w:sz w:val="24"/>
          <w:szCs w:val="24"/>
        </w:rPr>
        <w:t>按位</w:t>
      </w:r>
      <w:r w:rsidR="00102748" w:rsidRPr="00A12CB7">
        <w:rPr>
          <w:rFonts w:hint="eastAsia"/>
          <w:sz w:val="24"/>
          <w:szCs w:val="24"/>
        </w:rPr>
        <w:t>(b0</w:t>
      </w:r>
      <w:r w:rsidR="00102748" w:rsidRPr="00A12CB7">
        <w:rPr>
          <w:rFonts w:hint="eastAsia"/>
          <w:sz w:val="24"/>
          <w:szCs w:val="24"/>
        </w:rPr>
        <w:t>是否有报警项</w:t>
      </w:r>
      <w:r w:rsidR="00102748" w:rsidRPr="00A12CB7">
        <w:rPr>
          <w:rFonts w:hint="eastAsia"/>
          <w:sz w:val="24"/>
          <w:szCs w:val="24"/>
        </w:rPr>
        <w:t>,b1</w:t>
      </w:r>
      <w:r w:rsidR="00102748" w:rsidRPr="00A12CB7">
        <w:rPr>
          <w:rFonts w:hint="eastAsia"/>
          <w:sz w:val="24"/>
          <w:szCs w:val="24"/>
        </w:rPr>
        <w:t>是否触发报警</w:t>
      </w:r>
      <w:r w:rsidR="00102748" w:rsidRPr="00A12CB7">
        <w:rPr>
          <w:rFonts w:hint="eastAsia"/>
          <w:sz w:val="24"/>
          <w:szCs w:val="24"/>
        </w:rPr>
        <w:t>... b8..</w:t>
      </w:r>
      <w:r w:rsidR="00102748" w:rsidRPr="00A12CB7">
        <w:rPr>
          <w:rFonts w:hint="eastAsia"/>
          <w:sz w:val="24"/>
          <w:szCs w:val="24"/>
        </w:rPr>
        <w:t>不发出原因</w:t>
      </w:r>
      <w:r w:rsidR="00102748" w:rsidRPr="00A12CB7">
        <w:rPr>
          <w:rFonts w:hint="eastAsia"/>
          <w:sz w:val="24"/>
          <w:szCs w:val="24"/>
        </w:rPr>
        <w:t xml:space="preserve"> b16..</w:t>
      </w:r>
      <w:r w:rsidR="00102748" w:rsidRPr="00A12CB7">
        <w:rPr>
          <w:rFonts w:hint="eastAsia"/>
          <w:sz w:val="24"/>
          <w:szCs w:val="24"/>
        </w:rPr>
        <w:t>触发截图</w:t>
      </w:r>
      <w:r w:rsidR="00102748" w:rsidRPr="00A12CB7">
        <w:rPr>
          <w:rFonts w:hint="eastAsia"/>
          <w:sz w:val="24"/>
          <w:szCs w:val="24"/>
        </w:rPr>
        <w:t>)</w:t>
      </w:r>
      <w:r w:rsidR="003B099A">
        <w:rPr>
          <w:rFonts w:hint="eastAsia"/>
          <w:sz w:val="24"/>
          <w:szCs w:val="24"/>
        </w:rPr>
        <w:t>，</w:t>
      </w:r>
      <w:r w:rsidR="00102748" w:rsidRPr="00A12CB7">
        <w:rPr>
          <w:rFonts w:hint="eastAsia"/>
          <w:sz w:val="24"/>
          <w:szCs w:val="24"/>
        </w:rPr>
        <w:t>0</w:t>
      </w:r>
      <w:r w:rsidR="00102748" w:rsidRPr="00A12CB7">
        <w:rPr>
          <w:rFonts w:hint="eastAsia"/>
          <w:sz w:val="24"/>
          <w:szCs w:val="24"/>
        </w:rPr>
        <w:t>正常</w:t>
      </w:r>
      <w:r w:rsidR="00102748" w:rsidRPr="00A12CB7">
        <w:rPr>
          <w:rFonts w:hint="eastAsia"/>
          <w:sz w:val="24"/>
          <w:szCs w:val="24"/>
        </w:rPr>
        <w:t>/</w:t>
      </w:r>
      <w:r w:rsidR="00102748" w:rsidRPr="00A12CB7">
        <w:rPr>
          <w:rFonts w:hint="eastAsia"/>
          <w:sz w:val="24"/>
          <w:szCs w:val="24"/>
        </w:rPr>
        <w:t>故障</w:t>
      </w:r>
      <w:r w:rsidR="00102748" w:rsidRPr="00A12CB7">
        <w:rPr>
          <w:rFonts w:hint="eastAsia"/>
          <w:sz w:val="24"/>
          <w:szCs w:val="24"/>
        </w:rPr>
        <w:t>(pAlm==NULL)</w:t>
      </w:r>
    </w:p>
    <w:p w:rsidR="00102748" w:rsidRDefault="0005458C" w:rsidP="00102748">
      <w:pPr>
        <w:rPr>
          <w:rFonts w:hint="eastAsia"/>
          <w:sz w:val="24"/>
          <w:szCs w:val="24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>@param</w:t>
      </w:r>
      <w:r w:rsidR="00023FB5"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 </w:t>
      </w:r>
      <w:r w:rsidR="00D940A3" w:rsidRPr="00D940A3">
        <w:rPr>
          <w:rFonts w:ascii="Courier New" w:hAnsi="Courier New" w:cs="Courier New"/>
          <w:noProof/>
          <w:color w:val="008000"/>
          <w:kern w:val="0"/>
          <w:sz w:val="22"/>
        </w:rPr>
        <w:t>pAlm</w:t>
      </w:r>
      <w:r w:rsidR="00D940A3">
        <w:rPr>
          <w:rFonts w:hint="eastAsia"/>
          <w:sz w:val="24"/>
          <w:szCs w:val="24"/>
        </w:rPr>
        <w:t>：</w:t>
      </w:r>
      <w:r w:rsidR="00102748" w:rsidRPr="00D9739A">
        <w:rPr>
          <w:rFonts w:hint="eastAsia"/>
          <w:sz w:val="24"/>
          <w:szCs w:val="24"/>
        </w:rPr>
        <w:t xml:space="preserve">pAlm==NULL </w:t>
      </w:r>
      <w:r w:rsidR="00102748" w:rsidRPr="00D9739A">
        <w:rPr>
          <w:rFonts w:hint="eastAsia"/>
          <w:sz w:val="24"/>
          <w:szCs w:val="24"/>
        </w:rPr>
        <w:t>故障报警检测</w:t>
      </w:r>
    </w:p>
    <w:p w:rsidR="0005458C" w:rsidRDefault="00102748" w:rsidP="00102748">
      <w:pPr>
        <w:ind w:leftChars="741" w:left="1556" w:firstLineChars="50" w:firstLine="120"/>
        <w:rPr>
          <w:rFonts w:ascii="Courier New" w:hAnsi="Courier New" w:cs="Courier New" w:hint="eastAsia"/>
          <w:noProof/>
          <w:color w:val="008000"/>
          <w:kern w:val="0"/>
          <w:sz w:val="22"/>
        </w:rPr>
      </w:pPr>
      <w:r w:rsidRPr="00D9739A">
        <w:rPr>
          <w:rFonts w:hint="eastAsia"/>
          <w:sz w:val="24"/>
          <w:szCs w:val="24"/>
        </w:rPr>
        <w:t xml:space="preserve">pAlm!=NULL </w:t>
      </w:r>
      <w:r w:rsidRPr="00D9739A">
        <w:rPr>
          <w:rFonts w:hint="eastAsia"/>
          <w:sz w:val="24"/>
          <w:szCs w:val="24"/>
        </w:rPr>
        <w:t>返回故障项</w:t>
      </w:r>
      <w:r>
        <w:rPr>
          <w:rFonts w:hint="eastAsia"/>
          <w:sz w:val="24"/>
          <w:szCs w:val="24"/>
        </w:rPr>
        <w:t>，</w:t>
      </w:r>
      <w:r w:rsidRPr="00D9739A">
        <w:rPr>
          <w:rFonts w:hint="eastAsia"/>
          <w:sz w:val="24"/>
          <w:szCs w:val="24"/>
        </w:rPr>
        <w:t>按位</w:t>
      </w:r>
      <w:r>
        <w:rPr>
          <w:rFonts w:hint="eastAsia"/>
          <w:sz w:val="24"/>
          <w:szCs w:val="24"/>
        </w:rPr>
        <w:t>，与</w:t>
      </w:r>
      <w:r>
        <w:rPr>
          <w:rFonts w:hint="eastAsia"/>
          <w:sz w:val="24"/>
          <w:szCs w:val="24"/>
        </w:rPr>
        <w:t>tbSMDef</w:t>
      </w:r>
      <w:r>
        <w:rPr>
          <w:rFonts w:hint="eastAsia"/>
          <w:sz w:val="24"/>
          <w:szCs w:val="24"/>
        </w:rPr>
        <w:t>表中</w:t>
      </w:r>
      <w:r>
        <w:rPr>
          <w:rFonts w:hint="eastAsia"/>
          <w:sz w:val="24"/>
          <w:szCs w:val="24"/>
        </w:rPr>
        <w:t>Fld</w:t>
      </w:r>
      <w:r>
        <w:rPr>
          <w:rFonts w:hint="eastAsia"/>
          <w:sz w:val="24"/>
          <w:szCs w:val="24"/>
        </w:rPr>
        <w:t>字段对应。（</w:t>
      </w:r>
      <w:r>
        <w:rPr>
          <w:rFonts w:hint="eastAsia"/>
          <w:sz w:val="24"/>
          <w:szCs w:val="24"/>
        </w:rPr>
        <w:t>Fld==1</w:t>
      </w:r>
      <w:r>
        <w:rPr>
          <w:rFonts w:hint="eastAsia"/>
          <w:sz w:val="24"/>
          <w:szCs w:val="24"/>
        </w:rPr>
        <w:t>对应</w:t>
      </w:r>
      <w:r>
        <w:rPr>
          <w:rFonts w:hint="eastAsia"/>
          <w:sz w:val="24"/>
          <w:szCs w:val="24"/>
        </w:rPr>
        <w:t>bit0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Fld==2</w:t>
      </w:r>
      <w:r>
        <w:rPr>
          <w:rFonts w:hint="eastAsia"/>
          <w:sz w:val="24"/>
          <w:szCs w:val="24"/>
        </w:rPr>
        <w:t>对应</w:t>
      </w:r>
      <w:r>
        <w:rPr>
          <w:rFonts w:hint="eastAsia"/>
          <w:sz w:val="24"/>
          <w:szCs w:val="24"/>
        </w:rPr>
        <w:t>bit1</w:t>
      </w:r>
      <w:r>
        <w:rPr>
          <w:rFonts w:hint="eastAsia"/>
          <w:sz w:val="24"/>
          <w:szCs w:val="24"/>
        </w:rPr>
        <w:t>……）</w:t>
      </w:r>
    </w:p>
    <w:p w:rsidR="0005458C" w:rsidRDefault="0005458C" w:rsidP="000D6985">
      <w:pPr>
        <w:rPr>
          <w:rFonts w:ascii="Courier New" w:hAnsi="Courier New" w:cs="Courier New" w:hint="eastAsia"/>
          <w:noProof/>
          <w:color w:val="008000"/>
          <w:kern w:val="0"/>
          <w:sz w:val="22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>@param</w:t>
      </w:r>
      <w:r w:rsidR="00023FB5"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 </w:t>
      </w:r>
      <w:r w:rsidR="00D940A3" w:rsidRPr="00D940A3">
        <w:rPr>
          <w:rFonts w:ascii="Courier New" w:hAnsi="Courier New" w:cs="Courier New"/>
          <w:noProof/>
          <w:color w:val="008000"/>
          <w:kern w:val="0"/>
          <w:sz w:val="22"/>
        </w:rPr>
        <w:t>pSnp</w:t>
      </w:r>
      <w:r w:rsidR="00D940A3">
        <w:rPr>
          <w:rFonts w:hint="eastAsia"/>
          <w:sz w:val="24"/>
          <w:szCs w:val="24"/>
        </w:rPr>
        <w:t>：</w:t>
      </w:r>
      <w:r w:rsidR="001C07CB">
        <w:rPr>
          <w:rFonts w:hint="eastAsia"/>
          <w:sz w:val="24"/>
          <w:szCs w:val="24"/>
        </w:rPr>
        <w:t>SnapID</w:t>
      </w:r>
    </w:p>
    <w:p w:rsidR="0005458C" w:rsidRDefault="0005458C" w:rsidP="000D6985">
      <w:pPr>
        <w:rPr>
          <w:rFonts w:ascii="Courier New" w:hAnsi="Courier New" w:cs="Courier New" w:hint="eastAsia"/>
          <w:noProof/>
          <w:color w:val="008000"/>
          <w:kern w:val="0"/>
          <w:sz w:val="22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>@param</w:t>
      </w:r>
      <w:r w:rsidR="00023FB5"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 </w:t>
      </w:r>
      <w:r w:rsidR="00D940A3" w:rsidRPr="00D940A3">
        <w:rPr>
          <w:rFonts w:ascii="Courier New" w:hAnsi="Courier New" w:cs="Courier New"/>
          <w:noProof/>
          <w:color w:val="008000"/>
          <w:kern w:val="0"/>
          <w:sz w:val="22"/>
        </w:rPr>
        <w:t>iSid</w:t>
      </w:r>
      <w:r w:rsidR="00D940A3">
        <w:rPr>
          <w:rFonts w:hint="eastAsia"/>
          <w:sz w:val="24"/>
          <w:szCs w:val="24"/>
        </w:rPr>
        <w:t>：</w:t>
      </w:r>
      <w:r w:rsidR="003D3FF9">
        <w:rPr>
          <w:rFonts w:hint="eastAsia"/>
          <w:sz w:val="24"/>
          <w:szCs w:val="24"/>
        </w:rPr>
        <w:t>SID</w:t>
      </w:r>
      <w:r w:rsidR="003D3FF9">
        <w:rPr>
          <w:rFonts w:hint="eastAsia"/>
          <w:sz w:val="24"/>
          <w:szCs w:val="24"/>
        </w:rPr>
        <w:t>，</w:t>
      </w:r>
      <w:r w:rsidR="003D3FF9">
        <w:rPr>
          <w:rFonts w:hint="eastAsia"/>
          <w:sz w:val="24"/>
          <w:szCs w:val="24"/>
        </w:rPr>
        <w:t>SM</w:t>
      </w:r>
      <w:r w:rsidR="003D3FF9">
        <w:rPr>
          <w:rFonts w:hint="eastAsia"/>
          <w:sz w:val="24"/>
          <w:szCs w:val="24"/>
        </w:rPr>
        <w:t>实例唯一</w:t>
      </w:r>
      <w:r w:rsidR="003D3FF9">
        <w:rPr>
          <w:rFonts w:hint="eastAsia"/>
          <w:sz w:val="24"/>
          <w:szCs w:val="24"/>
        </w:rPr>
        <w:t>ID</w:t>
      </w:r>
      <w:r w:rsidR="004A7C99">
        <w:rPr>
          <w:rFonts w:hint="eastAsia"/>
          <w:sz w:val="24"/>
          <w:szCs w:val="24"/>
        </w:rPr>
        <w:t>。</w:t>
      </w:r>
      <w:r w:rsidR="004A7C99">
        <w:rPr>
          <w:rFonts w:hint="eastAsia"/>
          <w:sz w:val="24"/>
          <w:szCs w:val="24"/>
        </w:rPr>
        <w:t>-1</w:t>
      </w:r>
      <w:r w:rsidR="004A7C99">
        <w:rPr>
          <w:rFonts w:hint="eastAsia"/>
          <w:sz w:val="24"/>
          <w:szCs w:val="24"/>
        </w:rPr>
        <w:t>表示使用</w:t>
      </w:r>
      <w:r w:rsidR="004A7C99">
        <w:rPr>
          <w:rFonts w:hint="eastAsia"/>
          <w:sz w:val="24"/>
          <w:szCs w:val="24"/>
        </w:rPr>
        <w:t>SMItem</w:t>
      </w:r>
      <w:r w:rsidR="004A7C99">
        <w:rPr>
          <w:rFonts w:hint="eastAsia"/>
          <w:sz w:val="24"/>
          <w:szCs w:val="24"/>
        </w:rPr>
        <w:t>默认</w:t>
      </w:r>
      <w:r w:rsidR="004A7C99">
        <w:rPr>
          <w:rFonts w:hint="eastAsia"/>
          <w:sz w:val="24"/>
          <w:szCs w:val="24"/>
        </w:rPr>
        <w:t>ID</w:t>
      </w:r>
      <w:r w:rsidR="0070208A">
        <w:rPr>
          <w:rFonts w:hint="eastAsia"/>
          <w:sz w:val="24"/>
          <w:szCs w:val="24"/>
        </w:rPr>
        <w:t>。</w:t>
      </w:r>
    </w:p>
    <w:p w:rsidR="0005458C" w:rsidRPr="00A36CD0" w:rsidRDefault="0005458C" w:rsidP="000D6985">
      <w:pPr>
        <w:rPr>
          <w:rFonts w:hint="eastAsia"/>
          <w:sz w:val="24"/>
          <w:szCs w:val="24"/>
        </w:rPr>
      </w:pPr>
      <w:r>
        <w:rPr>
          <w:rFonts w:ascii="Courier New" w:hAnsi="Courier New" w:cs="Courier New" w:hint="eastAsia"/>
          <w:noProof/>
          <w:color w:val="008000"/>
          <w:kern w:val="0"/>
          <w:sz w:val="22"/>
        </w:rPr>
        <w:t>@param</w:t>
      </w:r>
      <w:r w:rsidR="00023FB5">
        <w:rPr>
          <w:rFonts w:ascii="Courier New" w:hAnsi="Courier New" w:cs="Courier New" w:hint="eastAsia"/>
          <w:noProof/>
          <w:color w:val="008000"/>
          <w:kern w:val="0"/>
          <w:sz w:val="22"/>
        </w:rPr>
        <w:t xml:space="preserve"> </w:t>
      </w:r>
      <w:r w:rsidR="00D940A3" w:rsidRPr="00D940A3">
        <w:rPr>
          <w:rFonts w:ascii="Courier New" w:hAnsi="Courier New" w:cs="Courier New"/>
          <w:noProof/>
          <w:color w:val="008000"/>
          <w:kern w:val="0"/>
          <w:sz w:val="22"/>
        </w:rPr>
        <w:t>pDb</w:t>
      </w:r>
      <w:r w:rsidR="00D940A3">
        <w:rPr>
          <w:rFonts w:hint="eastAsia"/>
          <w:sz w:val="24"/>
          <w:szCs w:val="24"/>
        </w:rPr>
        <w:t>：</w:t>
      </w:r>
      <w:r w:rsidR="00EC4935">
        <w:rPr>
          <w:rFonts w:hint="eastAsia"/>
          <w:sz w:val="24"/>
          <w:szCs w:val="24"/>
        </w:rPr>
        <w:t>历史数据保存数据库对象</w:t>
      </w:r>
      <w:r w:rsidR="00E35484">
        <w:rPr>
          <w:rFonts w:hint="eastAsia"/>
          <w:sz w:val="24"/>
          <w:szCs w:val="24"/>
        </w:rPr>
        <w:t>，用于保存历史数据。</w:t>
      </w:r>
    </w:p>
    <w:p w:rsidR="00A36CD0" w:rsidRDefault="00A36CD0" w:rsidP="000D6985">
      <w:pPr>
        <w:rPr>
          <w:rFonts w:hint="eastAsia"/>
          <w:sz w:val="24"/>
          <w:szCs w:val="24"/>
        </w:rPr>
      </w:pPr>
    </w:p>
    <w:p w:rsidR="000D27F0" w:rsidRDefault="000D27F0" w:rsidP="000D6985">
      <w:pPr>
        <w:rPr>
          <w:rFonts w:hint="eastAsia"/>
          <w:sz w:val="24"/>
          <w:szCs w:val="24"/>
        </w:rPr>
      </w:pPr>
    </w:p>
    <w:p w:rsidR="00743B1F" w:rsidRPr="0003306C" w:rsidRDefault="00743B1F" w:rsidP="000D6985">
      <w:pPr>
        <w:rPr>
          <w:sz w:val="24"/>
          <w:szCs w:val="24"/>
        </w:rPr>
      </w:pPr>
    </w:p>
    <w:sectPr w:rsidR="00743B1F" w:rsidRPr="0003306C" w:rsidSect="00865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C33" w:rsidRDefault="002E4C33" w:rsidP="001751C7">
      <w:r>
        <w:separator/>
      </w:r>
    </w:p>
  </w:endnote>
  <w:endnote w:type="continuationSeparator" w:id="1">
    <w:p w:rsidR="002E4C33" w:rsidRDefault="002E4C33" w:rsidP="0017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7A" w:rsidRDefault="007245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7A" w:rsidRDefault="0072457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7A" w:rsidRDefault="007245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C33" w:rsidRDefault="002E4C33" w:rsidP="001751C7">
      <w:r>
        <w:separator/>
      </w:r>
    </w:p>
  </w:footnote>
  <w:footnote w:type="continuationSeparator" w:id="1">
    <w:p w:rsidR="002E4C33" w:rsidRDefault="002E4C33" w:rsidP="00175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7A" w:rsidRDefault="007245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7A" w:rsidRDefault="0072457A" w:rsidP="0072457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7A" w:rsidRDefault="007245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50"/>
    <w:rsid w:val="00003BE7"/>
    <w:rsid w:val="00020F9E"/>
    <w:rsid w:val="00023FB5"/>
    <w:rsid w:val="00031BB8"/>
    <w:rsid w:val="0003306C"/>
    <w:rsid w:val="000332DF"/>
    <w:rsid w:val="00044D50"/>
    <w:rsid w:val="0005458C"/>
    <w:rsid w:val="0006625D"/>
    <w:rsid w:val="0009676A"/>
    <w:rsid w:val="000A68D4"/>
    <w:rsid w:val="000B0809"/>
    <w:rsid w:val="000D27F0"/>
    <w:rsid w:val="000D3995"/>
    <w:rsid w:val="000D6985"/>
    <w:rsid w:val="000D7C73"/>
    <w:rsid w:val="000F69C0"/>
    <w:rsid w:val="0010168A"/>
    <w:rsid w:val="00102748"/>
    <w:rsid w:val="001056D5"/>
    <w:rsid w:val="00113354"/>
    <w:rsid w:val="0011594C"/>
    <w:rsid w:val="00130BF0"/>
    <w:rsid w:val="00157463"/>
    <w:rsid w:val="0016277E"/>
    <w:rsid w:val="001751C7"/>
    <w:rsid w:val="00190988"/>
    <w:rsid w:val="001A52CA"/>
    <w:rsid w:val="001C07CB"/>
    <w:rsid w:val="001C415E"/>
    <w:rsid w:val="001C5FC8"/>
    <w:rsid w:val="001D0474"/>
    <w:rsid w:val="001E0822"/>
    <w:rsid w:val="001E0930"/>
    <w:rsid w:val="001E208F"/>
    <w:rsid w:val="001F1CC1"/>
    <w:rsid w:val="0020103B"/>
    <w:rsid w:val="00205286"/>
    <w:rsid w:val="002053C2"/>
    <w:rsid w:val="00211CEB"/>
    <w:rsid w:val="002204B4"/>
    <w:rsid w:val="002230DE"/>
    <w:rsid w:val="00224375"/>
    <w:rsid w:val="00242D49"/>
    <w:rsid w:val="002430CB"/>
    <w:rsid w:val="002448C5"/>
    <w:rsid w:val="002555C5"/>
    <w:rsid w:val="00264CEB"/>
    <w:rsid w:val="00267890"/>
    <w:rsid w:val="00282E62"/>
    <w:rsid w:val="00287795"/>
    <w:rsid w:val="002902D6"/>
    <w:rsid w:val="00294FAC"/>
    <w:rsid w:val="0029533E"/>
    <w:rsid w:val="002C4789"/>
    <w:rsid w:val="002D3C96"/>
    <w:rsid w:val="002D5CE7"/>
    <w:rsid w:val="002D70AA"/>
    <w:rsid w:val="002E1306"/>
    <w:rsid w:val="002E18BD"/>
    <w:rsid w:val="002E3BC0"/>
    <w:rsid w:val="002E4C33"/>
    <w:rsid w:val="002E5288"/>
    <w:rsid w:val="002E5822"/>
    <w:rsid w:val="002F481C"/>
    <w:rsid w:val="00306C8F"/>
    <w:rsid w:val="003146F0"/>
    <w:rsid w:val="00314EE5"/>
    <w:rsid w:val="00317555"/>
    <w:rsid w:val="00321DA5"/>
    <w:rsid w:val="0032451F"/>
    <w:rsid w:val="00336DB5"/>
    <w:rsid w:val="003623B1"/>
    <w:rsid w:val="00375BB9"/>
    <w:rsid w:val="00375FE8"/>
    <w:rsid w:val="00382D6B"/>
    <w:rsid w:val="00391B50"/>
    <w:rsid w:val="0039314E"/>
    <w:rsid w:val="003935C0"/>
    <w:rsid w:val="0039405C"/>
    <w:rsid w:val="003B099A"/>
    <w:rsid w:val="003B493A"/>
    <w:rsid w:val="003C097C"/>
    <w:rsid w:val="003D3BD4"/>
    <w:rsid w:val="003D3FF9"/>
    <w:rsid w:val="003E26C7"/>
    <w:rsid w:val="003E7490"/>
    <w:rsid w:val="004008C7"/>
    <w:rsid w:val="00400C2A"/>
    <w:rsid w:val="00406685"/>
    <w:rsid w:val="004146DA"/>
    <w:rsid w:val="00416845"/>
    <w:rsid w:val="00422070"/>
    <w:rsid w:val="004344C3"/>
    <w:rsid w:val="0043451D"/>
    <w:rsid w:val="00471ED3"/>
    <w:rsid w:val="0047364D"/>
    <w:rsid w:val="00475275"/>
    <w:rsid w:val="004828BD"/>
    <w:rsid w:val="00491B6A"/>
    <w:rsid w:val="00491F6B"/>
    <w:rsid w:val="00495084"/>
    <w:rsid w:val="004A4EBE"/>
    <w:rsid w:val="004A7C99"/>
    <w:rsid w:val="004B1E34"/>
    <w:rsid w:val="004F6855"/>
    <w:rsid w:val="00502A55"/>
    <w:rsid w:val="005170E0"/>
    <w:rsid w:val="00521A8D"/>
    <w:rsid w:val="005311A5"/>
    <w:rsid w:val="00544880"/>
    <w:rsid w:val="00546A84"/>
    <w:rsid w:val="00555488"/>
    <w:rsid w:val="00581D5E"/>
    <w:rsid w:val="005833DB"/>
    <w:rsid w:val="00586B5F"/>
    <w:rsid w:val="005B0273"/>
    <w:rsid w:val="005C7658"/>
    <w:rsid w:val="005D0168"/>
    <w:rsid w:val="005D2DCA"/>
    <w:rsid w:val="005D61B0"/>
    <w:rsid w:val="0060350B"/>
    <w:rsid w:val="0061254A"/>
    <w:rsid w:val="00615963"/>
    <w:rsid w:val="006246C9"/>
    <w:rsid w:val="00642FC2"/>
    <w:rsid w:val="00651D7E"/>
    <w:rsid w:val="006522ED"/>
    <w:rsid w:val="00656C10"/>
    <w:rsid w:val="0066583B"/>
    <w:rsid w:val="00665E6F"/>
    <w:rsid w:val="00687557"/>
    <w:rsid w:val="00691005"/>
    <w:rsid w:val="006C02A6"/>
    <w:rsid w:val="0070208A"/>
    <w:rsid w:val="00707A3C"/>
    <w:rsid w:val="00710522"/>
    <w:rsid w:val="007121F6"/>
    <w:rsid w:val="00712FB5"/>
    <w:rsid w:val="00715D5C"/>
    <w:rsid w:val="00717D28"/>
    <w:rsid w:val="0072457A"/>
    <w:rsid w:val="00726FD3"/>
    <w:rsid w:val="00730537"/>
    <w:rsid w:val="00734303"/>
    <w:rsid w:val="00737F8B"/>
    <w:rsid w:val="00743B1F"/>
    <w:rsid w:val="00744760"/>
    <w:rsid w:val="007474B9"/>
    <w:rsid w:val="0075089C"/>
    <w:rsid w:val="0075307C"/>
    <w:rsid w:val="00764369"/>
    <w:rsid w:val="0076559A"/>
    <w:rsid w:val="00770C7A"/>
    <w:rsid w:val="00770CD9"/>
    <w:rsid w:val="007872F6"/>
    <w:rsid w:val="007C47F8"/>
    <w:rsid w:val="007D57F0"/>
    <w:rsid w:val="007E7E10"/>
    <w:rsid w:val="007F44A2"/>
    <w:rsid w:val="00800D5B"/>
    <w:rsid w:val="00801CC3"/>
    <w:rsid w:val="00810CD5"/>
    <w:rsid w:val="00812693"/>
    <w:rsid w:val="008139F9"/>
    <w:rsid w:val="00833A2E"/>
    <w:rsid w:val="008433A8"/>
    <w:rsid w:val="0084546E"/>
    <w:rsid w:val="00856A20"/>
    <w:rsid w:val="008617A5"/>
    <w:rsid w:val="00861E69"/>
    <w:rsid w:val="00862E2C"/>
    <w:rsid w:val="00863D7F"/>
    <w:rsid w:val="008657F3"/>
    <w:rsid w:val="008732D6"/>
    <w:rsid w:val="00876665"/>
    <w:rsid w:val="008940FA"/>
    <w:rsid w:val="00894A95"/>
    <w:rsid w:val="00897AB9"/>
    <w:rsid w:val="00897CE5"/>
    <w:rsid w:val="008A0261"/>
    <w:rsid w:val="008A495E"/>
    <w:rsid w:val="008B60E7"/>
    <w:rsid w:val="008C0F08"/>
    <w:rsid w:val="008D15FF"/>
    <w:rsid w:val="008D4741"/>
    <w:rsid w:val="008E7AF4"/>
    <w:rsid w:val="008F7999"/>
    <w:rsid w:val="009014DA"/>
    <w:rsid w:val="009116BB"/>
    <w:rsid w:val="00920013"/>
    <w:rsid w:val="0092001F"/>
    <w:rsid w:val="00931558"/>
    <w:rsid w:val="00944BA3"/>
    <w:rsid w:val="00960AE9"/>
    <w:rsid w:val="0096190C"/>
    <w:rsid w:val="00967B22"/>
    <w:rsid w:val="009704B8"/>
    <w:rsid w:val="00991C9B"/>
    <w:rsid w:val="00993BE1"/>
    <w:rsid w:val="009A1556"/>
    <w:rsid w:val="009B0A35"/>
    <w:rsid w:val="009B11D4"/>
    <w:rsid w:val="009C66DC"/>
    <w:rsid w:val="009D2E91"/>
    <w:rsid w:val="009E7BF4"/>
    <w:rsid w:val="00A05706"/>
    <w:rsid w:val="00A05AB2"/>
    <w:rsid w:val="00A12CB7"/>
    <w:rsid w:val="00A244BB"/>
    <w:rsid w:val="00A36CD0"/>
    <w:rsid w:val="00A46309"/>
    <w:rsid w:val="00A50AFA"/>
    <w:rsid w:val="00A673E9"/>
    <w:rsid w:val="00A746A7"/>
    <w:rsid w:val="00A747FD"/>
    <w:rsid w:val="00A83FFC"/>
    <w:rsid w:val="00A91D59"/>
    <w:rsid w:val="00A95AE3"/>
    <w:rsid w:val="00A95C06"/>
    <w:rsid w:val="00AC1F17"/>
    <w:rsid w:val="00AD4FB5"/>
    <w:rsid w:val="00AF3C89"/>
    <w:rsid w:val="00B01A42"/>
    <w:rsid w:val="00B2270E"/>
    <w:rsid w:val="00B40E5E"/>
    <w:rsid w:val="00B63788"/>
    <w:rsid w:val="00B829D0"/>
    <w:rsid w:val="00B8459B"/>
    <w:rsid w:val="00B90CAD"/>
    <w:rsid w:val="00B90E17"/>
    <w:rsid w:val="00B95D79"/>
    <w:rsid w:val="00BB76D8"/>
    <w:rsid w:val="00BC05C3"/>
    <w:rsid w:val="00BD1768"/>
    <w:rsid w:val="00BE3B71"/>
    <w:rsid w:val="00BE5AED"/>
    <w:rsid w:val="00BF0FB1"/>
    <w:rsid w:val="00BF4488"/>
    <w:rsid w:val="00C03984"/>
    <w:rsid w:val="00C22973"/>
    <w:rsid w:val="00C500C4"/>
    <w:rsid w:val="00C54890"/>
    <w:rsid w:val="00C64982"/>
    <w:rsid w:val="00C65F4C"/>
    <w:rsid w:val="00C66EAF"/>
    <w:rsid w:val="00C73DE5"/>
    <w:rsid w:val="00C84452"/>
    <w:rsid w:val="00C94384"/>
    <w:rsid w:val="00C977AD"/>
    <w:rsid w:val="00CA4EA6"/>
    <w:rsid w:val="00CB0DB3"/>
    <w:rsid w:val="00CB3A11"/>
    <w:rsid w:val="00CB596F"/>
    <w:rsid w:val="00CB7AC0"/>
    <w:rsid w:val="00CC3FCA"/>
    <w:rsid w:val="00CC6073"/>
    <w:rsid w:val="00CD1A26"/>
    <w:rsid w:val="00CE72BF"/>
    <w:rsid w:val="00D00780"/>
    <w:rsid w:val="00D115F1"/>
    <w:rsid w:val="00D1328E"/>
    <w:rsid w:val="00D20710"/>
    <w:rsid w:val="00D345E9"/>
    <w:rsid w:val="00D53365"/>
    <w:rsid w:val="00D55801"/>
    <w:rsid w:val="00D67E60"/>
    <w:rsid w:val="00D940A3"/>
    <w:rsid w:val="00D961EF"/>
    <w:rsid w:val="00D9739A"/>
    <w:rsid w:val="00DA357A"/>
    <w:rsid w:val="00DB396F"/>
    <w:rsid w:val="00E10D77"/>
    <w:rsid w:val="00E207D6"/>
    <w:rsid w:val="00E22131"/>
    <w:rsid w:val="00E35484"/>
    <w:rsid w:val="00E50376"/>
    <w:rsid w:val="00E62723"/>
    <w:rsid w:val="00E62C73"/>
    <w:rsid w:val="00E6620D"/>
    <w:rsid w:val="00E6695F"/>
    <w:rsid w:val="00E769C8"/>
    <w:rsid w:val="00E77241"/>
    <w:rsid w:val="00E77E47"/>
    <w:rsid w:val="00E853B8"/>
    <w:rsid w:val="00EA38FA"/>
    <w:rsid w:val="00EB5C8E"/>
    <w:rsid w:val="00EB6774"/>
    <w:rsid w:val="00EC0612"/>
    <w:rsid w:val="00EC4935"/>
    <w:rsid w:val="00ED0A20"/>
    <w:rsid w:val="00EE7607"/>
    <w:rsid w:val="00EF0D25"/>
    <w:rsid w:val="00F13A55"/>
    <w:rsid w:val="00F1532C"/>
    <w:rsid w:val="00F2506C"/>
    <w:rsid w:val="00F31F1C"/>
    <w:rsid w:val="00F413BA"/>
    <w:rsid w:val="00F66169"/>
    <w:rsid w:val="00F86B81"/>
    <w:rsid w:val="00F877AF"/>
    <w:rsid w:val="00FA700A"/>
    <w:rsid w:val="00FA7BBF"/>
    <w:rsid w:val="00FA7D76"/>
    <w:rsid w:val="00FB154B"/>
    <w:rsid w:val="00FB43E1"/>
    <w:rsid w:val="00FC23C1"/>
    <w:rsid w:val="00FC79F6"/>
    <w:rsid w:val="00FD5851"/>
    <w:rsid w:val="00FE0651"/>
    <w:rsid w:val="00F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909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0E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45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0988"/>
    <w:rPr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19098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190988"/>
    <w:rPr>
      <w:rFonts w:ascii="宋体" w:eastAsia="宋体"/>
      <w:sz w:val="18"/>
      <w:szCs w:val="18"/>
    </w:rPr>
  </w:style>
  <w:style w:type="table" w:styleId="a4">
    <w:name w:val="Table Grid"/>
    <w:basedOn w:val="a1"/>
    <w:uiPriority w:val="59"/>
    <w:rsid w:val="00861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90E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175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51C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51C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2457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390</Words>
  <Characters>2225</Characters>
  <Application>Microsoft Office Word</Application>
  <DocSecurity>0</DocSecurity>
  <Lines>18</Lines>
  <Paragraphs>5</Paragraphs>
  <ScaleCrop>false</ScaleCrop>
  <Company>男女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184</cp:revision>
  <dcterms:created xsi:type="dcterms:W3CDTF">2015-09-14T05:57:00Z</dcterms:created>
  <dcterms:modified xsi:type="dcterms:W3CDTF">2015-09-15T07:41:00Z</dcterms:modified>
</cp:coreProperties>
</file>