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8"/>
        <w:gridCol w:w="174"/>
        <w:gridCol w:w="1737"/>
        <w:gridCol w:w="463"/>
        <w:gridCol w:w="1447"/>
        <w:gridCol w:w="943"/>
        <w:gridCol w:w="988"/>
        <w:gridCol w:w="1592"/>
        <w:gridCol w:w="930"/>
        <w:gridCol w:w="1181"/>
      </w:tblGrid>
      <w:tr w14:paraId="6C60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1"/>
            <w:shd w:val="clear" w:color="auto" w:fill="CBE3FF"/>
            <w:vAlign w:val="center"/>
          </w:tcPr>
          <w:p w14:paraId="3E5DF802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可调温度探测器 测试报告</w:t>
            </w:r>
          </w:p>
        </w:tc>
      </w:tr>
      <w:tr w14:paraId="63C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1"/>
            <w:shd w:val="clear" w:color="auto" w:fill="E7E6E6" w:themeFill="background2"/>
            <w:vAlign w:val="center"/>
          </w:tcPr>
          <w:p w14:paraId="0623B09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0477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10" w:type="dxa"/>
            <w:gridSpan w:val="2"/>
            <w:vAlign w:val="center"/>
          </w:tcPr>
          <w:p w14:paraId="7A6CB5B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11" w:type="dxa"/>
            <w:gridSpan w:val="2"/>
            <w:vAlign w:val="center"/>
          </w:tcPr>
          <w:p w14:paraId="32492AD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可调温度探测器</w:t>
            </w:r>
          </w:p>
        </w:tc>
        <w:tc>
          <w:tcPr>
            <w:tcW w:w="1910" w:type="dxa"/>
            <w:gridSpan w:val="2"/>
            <w:vAlign w:val="center"/>
          </w:tcPr>
          <w:p w14:paraId="72BA65CB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31" w:type="dxa"/>
            <w:gridSpan w:val="2"/>
            <w:vAlign w:val="center"/>
          </w:tcPr>
          <w:p w14:paraId="20E1C51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玉绍涛</w:t>
            </w:r>
          </w:p>
        </w:tc>
        <w:tc>
          <w:tcPr>
            <w:tcW w:w="3703" w:type="dxa"/>
            <w:gridSpan w:val="3"/>
            <w:vAlign w:val="center"/>
          </w:tcPr>
          <w:p w14:paraId="0D43AF96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265B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543E811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11" w:type="dxa"/>
            <w:gridSpan w:val="2"/>
            <w:vAlign w:val="center"/>
          </w:tcPr>
          <w:p w14:paraId="31F736D7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8DE971F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31" w:type="dxa"/>
            <w:gridSpan w:val="2"/>
            <w:vAlign w:val="center"/>
          </w:tcPr>
          <w:p w14:paraId="14EEEEF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2025.05.28</w:t>
            </w:r>
          </w:p>
        </w:tc>
        <w:tc>
          <w:tcPr>
            <w:tcW w:w="3703" w:type="dxa"/>
            <w:gridSpan w:val="3"/>
            <w:vMerge w:val="restart"/>
          </w:tcPr>
          <w:p w14:paraId="2F0E629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drawing>
                <wp:inline distT="0" distB="0" distL="114300" distR="114300">
                  <wp:extent cx="2128520" cy="2073275"/>
                  <wp:effectExtent l="0" t="0" r="5080" b="3175"/>
                  <wp:docPr id="1" name="图片 1" descr="O1CN01d9aRkO233eUFf5sV8_!!2669377200.jpg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O1CN01d9aRkO233eUFf5sV8_!!2669377200.jpg_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90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10" w:type="dxa"/>
            <w:gridSpan w:val="2"/>
            <w:vAlign w:val="center"/>
          </w:tcPr>
          <w:p w14:paraId="36776D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11" w:type="dxa"/>
            <w:gridSpan w:val="2"/>
            <w:vAlign w:val="center"/>
          </w:tcPr>
          <w:p w14:paraId="29927A3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1B577A8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31" w:type="dxa"/>
            <w:gridSpan w:val="2"/>
            <w:vAlign w:val="center"/>
          </w:tcPr>
          <w:p w14:paraId="1C46E3BC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3E709F8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0C4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0" w:type="dxa"/>
            <w:gridSpan w:val="2"/>
            <w:vAlign w:val="center"/>
          </w:tcPr>
          <w:p w14:paraId="6FC093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52" w:type="dxa"/>
            <w:gridSpan w:val="6"/>
            <w:vAlign w:val="center"/>
          </w:tcPr>
          <w:p w14:paraId="1ECBB2F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可调温度中文说明书.pdf</w:t>
            </w:r>
          </w:p>
        </w:tc>
        <w:tc>
          <w:tcPr>
            <w:tcW w:w="3703" w:type="dxa"/>
            <w:gridSpan w:val="3"/>
            <w:vMerge w:val="continue"/>
          </w:tcPr>
          <w:p w14:paraId="181E23C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F94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10" w:type="dxa"/>
            <w:gridSpan w:val="2"/>
            <w:vAlign w:val="center"/>
          </w:tcPr>
          <w:p w14:paraId="3B04A5E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52" w:type="dxa"/>
            <w:gridSpan w:val="6"/>
            <w:vAlign w:val="center"/>
          </w:tcPr>
          <w:p w14:paraId="360F8518">
            <w:pPr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开关量型（干接点）</w:t>
            </w:r>
          </w:p>
        </w:tc>
        <w:tc>
          <w:tcPr>
            <w:tcW w:w="3703" w:type="dxa"/>
            <w:gridSpan w:val="3"/>
            <w:vMerge w:val="continue"/>
          </w:tcPr>
          <w:p w14:paraId="7236A00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A8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0" w:type="dxa"/>
            <w:gridSpan w:val="2"/>
            <w:vAlign w:val="center"/>
          </w:tcPr>
          <w:p w14:paraId="4505C7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52" w:type="dxa"/>
            <w:gridSpan w:val="6"/>
            <w:vAlign w:val="center"/>
          </w:tcPr>
          <w:p w14:paraId="6E3AC447"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703" w:type="dxa"/>
            <w:gridSpan w:val="3"/>
            <w:vMerge w:val="continue"/>
          </w:tcPr>
          <w:p w14:paraId="18FD948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AB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7601AEAD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与结果</w:t>
            </w:r>
          </w:p>
        </w:tc>
      </w:tr>
      <w:tr w14:paraId="344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2" w:type="dxa"/>
            <w:vAlign w:val="center"/>
          </w:tcPr>
          <w:p w14:paraId="57974B8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352" w:type="dxa"/>
            <w:gridSpan w:val="2"/>
            <w:vAlign w:val="center"/>
          </w:tcPr>
          <w:p w14:paraId="24B853A5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2200" w:type="dxa"/>
            <w:gridSpan w:val="2"/>
            <w:vAlign w:val="center"/>
          </w:tcPr>
          <w:p w14:paraId="133D8AAA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390" w:type="dxa"/>
            <w:gridSpan w:val="2"/>
            <w:vAlign w:val="center"/>
          </w:tcPr>
          <w:p w14:paraId="7C16BB83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580" w:type="dxa"/>
            <w:gridSpan w:val="2"/>
            <w:vAlign w:val="center"/>
          </w:tcPr>
          <w:p w14:paraId="0D338460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实际结果</w:t>
            </w:r>
          </w:p>
        </w:tc>
        <w:tc>
          <w:tcPr>
            <w:tcW w:w="930" w:type="dxa"/>
            <w:vAlign w:val="center"/>
          </w:tcPr>
          <w:p w14:paraId="420700FE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测试状态</w:t>
            </w:r>
          </w:p>
        </w:tc>
        <w:tc>
          <w:tcPr>
            <w:tcW w:w="1181" w:type="dxa"/>
            <w:vAlign w:val="center"/>
          </w:tcPr>
          <w:p w14:paraId="4A919057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4359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2" w:type="dxa"/>
            <w:vAlign w:val="center"/>
          </w:tcPr>
          <w:p w14:paraId="18B66893"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352" w:type="dxa"/>
            <w:gridSpan w:val="2"/>
            <w:vAlign w:val="center"/>
          </w:tcPr>
          <w:p w14:paraId="1AB017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供电测试</w:t>
            </w:r>
          </w:p>
        </w:tc>
        <w:tc>
          <w:tcPr>
            <w:tcW w:w="2200" w:type="dxa"/>
            <w:gridSpan w:val="2"/>
            <w:vAlign w:val="center"/>
          </w:tcPr>
          <w:p w14:paraId="248ADF2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使用可调电源验证可正常使用的电压范围</w:t>
            </w:r>
          </w:p>
        </w:tc>
        <w:tc>
          <w:tcPr>
            <w:tcW w:w="2390" w:type="dxa"/>
            <w:gridSpan w:val="2"/>
            <w:vAlign w:val="center"/>
          </w:tcPr>
          <w:p w14:paraId="01200CE5"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电源12V~24V可正常使用</w:t>
            </w:r>
          </w:p>
        </w:tc>
        <w:tc>
          <w:tcPr>
            <w:tcW w:w="2580" w:type="dxa"/>
            <w:gridSpan w:val="2"/>
            <w:vAlign w:val="center"/>
          </w:tcPr>
          <w:p w14:paraId="5B50E0C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最低电压6v,最高电压24.6V正常</w:t>
            </w:r>
          </w:p>
        </w:tc>
        <w:tc>
          <w:tcPr>
            <w:tcW w:w="930" w:type="dxa"/>
            <w:vAlign w:val="center"/>
          </w:tcPr>
          <w:p w14:paraId="02360E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9794FC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41C9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011973D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352" w:type="dxa"/>
            <w:gridSpan w:val="2"/>
            <w:vAlign w:val="center"/>
          </w:tcPr>
          <w:p w14:paraId="44E22CE2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灵敏度测试</w:t>
            </w:r>
          </w:p>
        </w:tc>
        <w:tc>
          <w:tcPr>
            <w:tcW w:w="2200" w:type="dxa"/>
            <w:gridSpan w:val="2"/>
            <w:vAlign w:val="center"/>
          </w:tcPr>
          <w:p w14:paraId="49597C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测试传感器对温度的灵敏度，告警响应速度和报警复位</w:t>
            </w:r>
          </w:p>
        </w:tc>
        <w:tc>
          <w:tcPr>
            <w:tcW w:w="2390" w:type="dxa"/>
            <w:gridSpan w:val="2"/>
            <w:vAlign w:val="center"/>
          </w:tcPr>
          <w:p w14:paraId="6C2C5A5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温度告警响应正常，告警可复位</w:t>
            </w:r>
          </w:p>
        </w:tc>
        <w:tc>
          <w:tcPr>
            <w:tcW w:w="2580" w:type="dxa"/>
            <w:gridSpan w:val="2"/>
            <w:vAlign w:val="center"/>
          </w:tcPr>
          <w:p w14:paraId="3306987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灵敏度正常</w:t>
            </w:r>
          </w:p>
          <w:p w14:paraId="5D7BFD30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响应速度快</w:t>
            </w:r>
          </w:p>
          <w:p w14:paraId="46804F70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告警复位</w:t>
            </w:r>
          </w:p>
        </w:tc>
        <w:tc>
          <w:tcPr>
            <w:tcW w:w="930" w:type="dxa"/>
            <w:vAlign w:val="center"/>
          </w:tcPr>
          <w:p w14:paraId="1DE99F69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79CAE4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6218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5C79591F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352" w:type="dxa"/>
            <w:gridSpan w:val="2"/>
            <w:vAlign w:val="center"/>
          </w:tcPr>
          <w:p w14:paraId="15DDB2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接线验证</w:t>
            </w:r>
          </w:p>
        </w:tc>
        <w:tc>
          <w:tcPr>
            <w:tcW w:w="2200" w:type="dxa"/>
            <w:gridSpan w:val="2"/>
            <w:vAlign w:val="center"/>
          </w:tcPr>
          <w:p w14:paraId="11258F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正常和告警的NO、NC输出结果</w:t>
            </w:r>
          </w:p>
        </w:tc>
        <w:tc>
          <w:tcPr>
            <w:tcW w:w="2390" w:type="dxa"/>
            <w:gridSpan w:val="2"/>
            <w:vAlign w:val="center"/>
          </w:tcPr>
          <w:p w14:paraId="29BFB72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正常：NO=0,NC=1</w:t>
            </w:r>
          </w:p>
          <w:p w14:paraId="2CE245EA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告警：NO=1,NC=0</w:t>
            </w:r>
          </w:p>
        </w:tc>
        <w:tc>
          <w:tcPr>
            <w:tcW w:w="2580" w:type="dxa"/>
            <w:gridSpan w:val="2"/>
            <w:vAlign w:val="center"/>
          </w:tcPr>
          <w:p w14:paraId="3002BAC7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正常：NO=0,NC=1</w:t>
            </w:r>
          </w:p>
          <w:p w14:paraId="731286E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告警：NO=1,NC=0</w:t>
            </w:r>
          </w:p>
        </w:tc>
        <w:tc>
          <w:tcPr>
            <w:tcW w:w="930" w:type="dxa"/>
            <w:vAlign w:val="center"/>
          </w:tcPr>
          <w:p w14:paraId="5EB7A74E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37EB0383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601B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E938767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352" w:type="dxa"/>
            <w:gridSpan w:val="2"/>
            <w:vAlign w:val="center"/>
          </w:tcPr>
          <w:p w14:paraId="70DD78C7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按键参数设置</w:t>
            </w:r>
          </w:p>
        </w:tc>
        <w:tc>
          <w:tcPr>
            <w:tcW w:w="2200" w:type="dxa"/>
            <w:gridSpan w:val="2"/>
            <w:vAlign w:val="center"/>
          </w:tcPr>
          <w:p w14:paraId="7F1753DA">
            <w:pPr>
              <w:numPr>
                <w:ilvl w:val="0"/>
                <w:numId w:val="1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设置为低温或高温告警</w:t>
            </w:r>
          </w:p>
          <w:p w14:paraId="7CB4B7A7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回差温度增加与减少</w:t>
            </w:r>
          </w:p>
          <w:p w14:paraId="2160BF0C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调整测量温度</w:t>
            </w:r>
          </w:p>
          <w:p w14:paraId="74BF9739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温度校正</w:t>
            </w:r>
          </w:p>
          <w:p w14:paraId="48088DAB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最高温度上下限</w:t>
            </w:r>
          </w:p>
          <w:p w14:paraId="673EA6B7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启动延迟设置</w:t>
            </w:r>
          </w:p>
          <w:p w14:paraId="02AD0934">
            <w:pPr>
              <w:numPr>
                <w:ilvl w:val="0"/>
                <w:numId w:val="1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高温告警开启/关闭</w:t>
            </w:r>
          </w:p>
        </w:tc>
        <w:tc>
          <w:tcPr>
            <w:tcW w:w="2390" w:type="dxa"/>
            <w:gridSpan w:val="2"/>
            <w:vAlign w:val="center"/>
          </w:tcPr>
          <w:p w14:paraId="4B5BAB8E">
            <w:pPr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可设置为低温或高温告警</w:t>
            </w:r>
          </w:p>
          <w:p w14:paraId="50681092">
            <w:pPr>
              <w:numPr>
                <w:ilvl w:val="0"/>
                <w:numId w:val="2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回差温度可设置且正常</w:t>
            </w:r>
          </w:p>
          <w:p w14:paraId="74BE5BA0">
            <w:pPr>
              <w:numPr>
                <w:ilvl w:val="0"/>
                <w:numId w:val="2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调整测量温度可设置且正常</w:t>
            </w:r>
          </w:p>
          <w:p w14:paraId="2FBFF784">
            <w:pPr>
              <w:numPr>
                <w:ilvl w:val="0"/>
                <w:numId w:val="2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温度校正正常</w:t>
            </w:r>
          </w:p>
          <w:p w14:paraId="773C5CD9">
            <w:pPr>
              <w:numPr>
                <w:ilvl w:val="0"/>
                <w:numId w:val="2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最高温度上下限可设置且使用正常</w:t>
            </w:r>
          </w:p>
          <w:p w14:paraId="4059DEEE">
            <w:pPr>
              <w:numPr>
                <w:ilvl w:val="0"/>
                <w:numId w:val="2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启动延迟可设置且使用正常</w:t>
            </w:r>
          </w:p>
          <w:p w14:paraId="3D1C1A53">
            <w:pPr>
              <w:numPr>
                <w:ilvl w:val="0"/>
                <w:numId w:val="2"/>
              </w:numPr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高温告警可开启/关闭</w:t>
            </w:r>
          </w:p>
        </w:tc>
        <w:tc>
          <w:tcPr>
            <w:tcW w:w="2580" w:type="dxa"/>
            <w:gridSpan w:val="2"/>
            <w:vAlign w:val="top"/>
          </w:tcPr>
          <w:p w14:paraId="5DC7C619">
            <w:pPr>
              <w:numPr>
                <w:ilvl w:val="0"/>
                <w:numId w:val="3"/>
              </w:numPr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低温告警和高温告警设置正常</w:t>
            </w:r>
          </w:p>
          <w:p w14:paraId="2774D329"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回差值设定不生效</w:t>
            </w:r>
          </w:p>
          <w:p w14:paraId="161EDC7D"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测量温度设置正常</w:t>
            </w:r>
          </w:p>
          <w:p w14:paraId="2D4F91ED"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温度校正设定不生效</w:t>
            </w:r>
          </w:p>
          <w:p w14:paraId="63EAB53A"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温度上下限可调</w:t>
            </w:r>
          </w:p>
          <w:p w14:paraId="159DA54B">
            <w:pPr>
              <w:numPr>
                <w:ilvl w:val="0"/>
                <w:numId w:val="3"/>
              </w:numPr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高温告警可开启/关闭正常</w:t>
            </w:r>
          </w:p>
        </w:tc>
        <w:tc>
          <w:tcPr>
            <w:tcW w:w="930" w:type="dxa"/>
            <w:vAlign w:val="center"/>
          </w:tcPr>
          <w:p w14:paraId="1AF71A49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不通过</w:t>
            </w:r>
          </w:p>
        </w:tc>
        <w:tc>
          <w:tcPr>
            <w:tcW w:w="1181" w:type="dxa"/>
            <w:vAlign w:val="center"/>
          </w:tcPr>
          <w:p w14:paraId="12DAEC0B"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554C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64725BA9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211BF8D0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长时间上电测试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46B113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传感器长时间接主机上电测试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5BCDC57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大于72h</w:t>
            </w:r>
          </w:p>
        </w:tc>
        <w:tc>
          <w:tcPr>
            <w:tcW w:w="2580" w:type="dxa"/>
            <w:gridSpan w:val="2"/>
            <w:vAlign w:val="center"/>
          </w:tcPr>
          <w:p w14:paraId="15748CCD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正常运行</w:t>
            </w:r>
          </w:p>
        </w:tc>
        <w:tc>
          <w:tcPr>
            <w:tcW w:w="930" w:type="dxa"/>
            <w:vAlign w:val="center"/>
          </w:tcPr>
          <w:p w14:paraId="0A3E295A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41B14C58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</w:p>
        </w:tc>
      </w:tr>
      <w:tr w14:paraId="641E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2" w:type="dxa"/>
            <w:vAlign w:val="center"/>
          </w:tcPr>
          <w:p w14:paraId="3C9B7949"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2EA6463B"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电源反接测试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466FBE6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供电电源反接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6E9CA7B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反接10分钟后恢复可正常使用</w:t>
            </w:r>
          </w:p>
        </w:tc>
        <w:tc>
          <w:tcPr>
            <w:tcW w:w="2580" w:type="dxa"/>
            <w:gridSpan w:val="2"/>
            <w:vAlign w:val="center"/>
          </w:tcPr>
          <w:p w14:paraId="1CCFEA42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反接10分钟，恢复后可正常使用</w:t>
            </w:r>
          </w:p>
        </w:tc>
        <w:tc>
          <w:tcPr>
            <w:tcW w:w="930" w:type="dxa"/>
            <w:vAlign w:val="center"/>
          </w:tcPr>
          <w:p w14:paraId="348E0DAB"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181" w:type="dxa"/>
            <w:vAlign w:val="center"/>
          </w:tcPr>
          <w:p w14:paraId="65EB90A5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2025.5.28</w:t>
            </w:r>
            <w:bookmarkStart w:id="0" w:name="_GoBack"/>
            <w:bookmarkEnd w:id="0"/>
          </w:p>
        </w:tc>
      </w:tr>
      <w:tr w14:paraId="1E2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1"/>
            <w:shd w:val="clear" w:color="auto" w:fill="D7D7D7" w:themeFill="background1" w:themeFillShade="D8"/>
            <w:vAlign w:val="center"/>
          </w:tcPr>
          <w:p w14:paraId="281F6271"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其他问题</w:t>
            </w:r>
          </w:p>
        </w:tc>
      </w:tr>
      <w:tr w14:paraId="6D38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365" w:type="dxa"/>
            <w:gridSpan w:val="11"/>
            <w:vAlign w:val="top"/>
          </w:tcPr>
          <w:p w14:paraId="4BE19FE0">
            <w:pPr>
              <w:ind w:left="0" w:leftChars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1.显示屏幕和设置按钮需要拆开后盖才能设置及查看。</w:t>
            </w:r>
          </w:p>
        </w:tc>
      </w:tr>
    </w:tbl>
    <w:p w14:paraId="77248040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5B21B"/>
    <w:multiLevelType w:val="singleLevel"/>
    <w:tmpl w:val="1E35B2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7780BC"/>
    <w:multiLevelType w:val="singleLevel"/>
    <w:tmpl w:val="54778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07A0203"/>
    <w:multiLevelType w:val="singleLevel"/>
    <w:tmpl w:val="607A02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2907743C"/>
    <w:rsid w:val="000F6EED"/>
    <w:rsid w:val="00481283"/>
    <w:rsid w:val="00BE39A7"/>
    <w:rsid w:val="00E518AE"/>
    <w:rsid w:val="01BA51E5"/>
    <w:rsid w:val="023B6A38"/>
    <w:rsid w:val="0328191F"/>
    <w:rsid w:val="033379CD"/>
    <w:rsid w:val="03C65217"/>
    <w:rsid w:val="03E04B6A"/>
    <w:rsid w:val="04806B11"/>
    <w:rsid w:val="056E2BFB"/>
    <w:rsid w:val="057C7E0F"/>
    <w:rsid w:val="05D1531A"/>
    <w:rsid w:val="06A425EB"/>
    <w:rsid w:val="06C23411"/>
    <w:rsid w:val="071311AA"/>
    <w:rsid w:val="077B0190"/>
    <w:rsid w:val="07B11FAD"/>
    <w:rsid w:val="08A737BE"/>
    <w:rsid w:val="08EC0C19"/>
    <w:rsid w:val="08F13AAD"/>
    <w:rsid w:val="0A0C438A"/>
    <w:rsid w:val="0B01399E"/>
    <w:rsid w:val="0C12152E"/>
    <w:rsid w:val="0CDE1C2A"/>
    <w:rsid w:val="0E570697"/>
    <w:rsid w:val="0EBD108E"/>
    <w:rsid w:val="10B169D0"/>
    <w:rsid w:val="10DC1574"/>
    <w:rsid w:val="10FE047E"/>
    <w:rsid w:val="12140E6B"/>
    <w:rsid w:val="12AA5D7C"/>
    <w:rsid w:val="136513F4"/>
    <w:rsid w:val="150D6AD0"/>
    <w:rsid w:val="15640325"/>
    <w:rsid w:val="15F558B6"/>
    <w:rsid w:val="15F73AF6"/>
    <w:rsid w:val="16413F89"/>
    <w:rsid w:val="169D0AAC"/>
    <w:rsid w:val="16BE1E47"/>
    <w:rsid w:val="1763366E"/>
    <w:rsid w:val="185A794E"/>
    <w:rsid w:val="18DA4154"/>
    <w:rsid w:val="19A215AC"/>
    <w:rsid w:val="19F710A8"/>
    <w:rsid w:val="1AC056AA"/>
    <w:rsid w:val="1B726910"/>
    <w:rsid w:val="1C4E77C9"/>
    <w:rsid w:val="1C714E9C"/>
    <w:rsid w:val="1C7F77CD"/>
    <w:rsid w:val="1CF85987"/>
    <w:rsid w:val="1D6D3C7F"/>
    <w:rsid w:val="1D90796E"/>
    <w:rsid w:val="1DD24BFC"/>
    <w:rsid w:val="1DE640FF"/>
    <w:rsid w:val="1E117F64"/>
    <w:rsid w:val="1E3779D9"/>
    <w:rsid w:val="1FA572DC"/>
    <w:rsid w:val="1FEB0CE2"/>
    <w:rsid w:val="20361E67"/>
    <w:rsid w:val="20547378"/>
    <w:rsid w:val="20847329"/>
    <w:rsid w:val="20A21E92"/>
    <w:rsid w:val="21370351"/>
    <w:rsid w:val="2197576F"/>
    <w:rsid w:val="235F5B97"/>
    <w:rsid w:val="23C358BC"/>
    <w:rsid w:val="248249F5"/>
    <w:rsid w:val="253B28B5"/>
    <w:rsid w:val="254D6EFB"/>
    <w:rsid w:val="25ED3C47"/>
    <w:rsid w:val="26444656"/>
    <w:rsid w:val="26630818"/>
    <w:rsid w:val="271E4F0C"/>
    <w:rsid w:val="27BA3129"/>
    <w:rsid w:val="28067105"/>
    <w:rsid w:val="28BD3A65"/>
    <w:rsid w:val="28E41726"/>
    <w:rsid w:val="2907743C"/>
    <w:rsid w:val="291908FB"/>
    <w:rsid w:val="2A134397"/>
    <w:rsid w:val="2AB54EB7"/>
    <w:rsid w:val="2B0A0673"/>
    <w:rsid w:val="2BB172BB"/>
    <w:rsid w:val="2BDE4907"/>
    <w:rsid w:val="2C043A79"/>
    <w:rsid w:val="2C493FB6"/>
    <w:rsid w:val="2C8F472B"/>
    <w:rsid w:val="2CCD0FFD"/>
    <w:rsid w:val="2D3465E1"/>
    <w:rsid w:val="2D470797"/>
    <w:rsid w:val="2D8F1757"/>
    <w:rsid w:val="2D9561D7"/>
    <w:rsid w:val="2E9F2106"/>
    <w:rsid w:val="2EB4662E"/>
    <w:rsid w:val="2FF66BA3"/>
    <w:rsid w:val="313F2478"/>
    <w:rsid w:val="319121DA"/>
    <w:rsid w:val="31D43E75"/>
    <w:rsid w:val="338D4C23"/>
    <w:rsid w:val="34650A83"/>
    <w:rsid w:val="346911EC"/>
    <w:rsid w:val="346E1392"/>
    <w:rsid w:val="34E8105C"/>
    <w:rsid w:val="35123632"/>
    <w:rsid w:val="352E5F92"/>
    <w:rsid w:val="356F78EC"/>
    <w:rsid w:val="36BD75CE"/>
    <w:rsid w:val="370C1614"/>
    <w:rsid w:val="375201D1"/>
    <w:rsid w:val="38035CCF"/>
    <w:rsid w:val="384322D3"/>
    <w:rsid w:val="3956004C"/>
    <w:rsid w:val="39EA164A"/>
    <w:rsid w:val="3A351E23"/>
    <w:rsid w:val="3A844811"/>
    <w:rsid w:val="3BC4519D"/>
    <w:rsid w:val="3CD411CD"/>
    <w:rsid w:val="3D454394"/>
    <w:rsid w:val="3D4B10DD"/>
    <w:rsid w:val="3F03223E"/>
    <w:rsid w:val="3F112386"/>
    <w:rsid w:val="3FD37E62"/>
    <w:rsid w:val="40392451"/>
    <w:rsid w:val="40533A08"/>
    <w:rsid w:val="40F402D6"/>
    <w:rsid w:val="412418B0"/>
    <w:rsid w:val="429C0C25"/>
    <w:rsid w:val="44524527"/>
    <w:rsid w:val="451851EA"/>
    <w:rsid w:val="467806FB"/>
    <w:rsid w:val="472A74DB"/>
    <w:rsid w:val="47801105"/>
    <w:rsid w:val="47A74625"/>
    <w:rsid w:val="48786E75"/>
    <w:rsid w:val="48BC2DE1"/>
    <w:rsid w:val="48F644C0"/>
    <w:rsid w:val="492B486B"/>
    <w:rsid w:val="493F33BB"/>
    <w:rsid w:val="4AE975FB"/>
    <w:rsid w:val="4B211352"/>
    <w:rsid w:val="4B5A557E"/>
    <w:rsid w:val="4CB074DF"/>
    <w:rsid w:val="4D6C5694"/>
    <w:rsid w:val="4DE16861"/>
    <w:rsid w:val="4E04238F"/>
    <w:rsid w:val="4E235B10"/>
    <w:rsid w:val="4E7074C0"/>
    <w:rsid w:val="4ECB3FE5"/>
    <w:rsid w:val="4F133DD7"/>
    <w:rsid w:val="4F745A69"/>
    <w:rsid w:val="4FBC446F"/>
    <w:rsid w:val="4FBD3D43"/>
    <w:rsid w:val="511A41D9"/>
    <w:rsid w:val="513C2E56"/>
    <w:rsid w:val="52145AA0"/>
    <w:rsid w:val="52523FA2"/>
    <w:rsid w:val="527E5A0B"/>
    <w:rsid w:val="52A72C63"/>
    <w:rsid w:val="532B0103"/>
    <w:rsid w:val="54192DBF"/>
    <w:rsid w:val="5458228C"/>
    <w:rsid w:val="552A00CC"/>
    <w:rsid w:val="55D91A6E"/>
    <w:rsid w:val="560378AC"/>
    <w:rsid w:val="566662CB"/>
    <w:rsid w:val="56C169E5"/>
    <w:rsid w:val="57154464"/>
    <w:rsid w:val="5867252C"/>
    <w:rsid w:val="5A4675AB"/>
    <w:rsid w:val="5B9B13DC"/>
    <w:rsid w:val="5BCC4E29"/>
    <w:rsid w:val="5BE21435"/>
    <w:rsid w:val="5C595833"/>
    <w:rsid w:val="5D0403A9"/>
    <w:rsid w:val="5DB00CD9"/>
    <w:rsid w:val="5ED660A5"/>
    <w:rsid w:val="6016388E"/>
    <w:rsid w:val="60C32BD1"/>
    <w:rsid w:val="60CF5E60"/>
    <w:rsid w:val="61E821B0"/>
    <w:rsid w:val="62344338"/>
    <w:rsid w:val="62B40F55"/>
    <w:rsid w:val="632224A9"/>
    <w:rsid w:val="63B061F1"/>
    <w:rsid w:val="65E826C0"/>
    <w:rsid w:val="664C23E4"/>
    <w:rsid w:val="665C20B0"/>
    <w:rsid w:val="66B6078F"/>
    <w:rsid w:val="66B64012"/>
    <w:rsid w:val="69625A81"/>
    <w:rsid w:val="696525F7"/>
    <w:rsid w:val="69747710"/>
    <w:rsid w:val="69F95902"/>
    <w:rsid w:val="6A8D0A8A"/>
    <w:rsid w:val="6B5019E3"/>
    <w:rsid w:val="6BC87862"/>
    <w:rsid w:val="6D282CA2"/>
    <w:rsid w:val="6D875C64"/>
    <w:rsid w:val="6DD72E46"/>
    <w:rsid w:val="6DE92D82"/>
    <w:rsid w:val="6E62222D"/>
    <w:rsid w:val="706224EF"/>
    <w:rsid w:val="70A05857"/>
    <w:rsid w:val="70A5599A"/>
    <w:rsid w:val="70FA499F"/>
    <w:rsid w:val="72602B93"/>
    <w:rsid w:val="728E17FF"/>
    <w:rsid w:val="72BF14E4"/>
    <w:rsid w:val="731D6723"/>
    <w:rsid w:val="73683C95"/>
    <w:rsid w:val="741B3FD0"/>
    <w:rsid w:val="7524053F"/>
    <w:rsid w:val="7592164A"/>
    <w:rsid w:val="75F776FF"/>
    <w:rsid w:val="76D65566"/>
    <w:rsid w:val="77F41576"/>
    <w:rsid w:val="785250C1"/>
    <w:rsid w:val="78A82F32"/>
    <w:rsid w:val="79377B4D"/>
    <w:rsid w:val="794762A8"/>
    <w:rsid w:val="79F20909"/>
    <w:rsid w:val="7A5D2F51"/>
    <w:rsid w:val="7A7B6B83"/>
    <w:rsid w:val="7A956D41"/>
    <w:rsid w:val="7B2031F9"/>
    <w:rsid w:val="7BC9362C"/>
    <w:rsid w:val="7BEB31DA"/>
    <w:rsid w:val="7C1A5F8F"/>
    <w:rsid w:val="7D580FF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553</Words>
  <Characters>648</Characters>
  <Lines>1</Lines>
  <Paragraphs>1</Paragraphs>
  <TotalTime>0</TotalTime>
  <ScaleCrop>false</ScaleCrop>
  <LinksUpToDate>false</LinksUpToDate>
  <CharactersWithSpaces>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y</cp:lastModifiedBy>
  <dcterms:modified xsi:type="dcterms:W3CDTF">2025-06-03T00:41:40Z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A3C4A79664CC436080B54F4BD9042329</vt:lpwstr>
  </property>
  <property fmtid="{D5CDD505-2E9C-101B-9397-08002B2CF9AE}" pid="4" name="KSOTemplateDocerSaveRecord">
    <vt:lpwstr>eyJoZGlkIjoiYjlkN2RlOWRhYWJhMGNjYWMwMGVlZjUxZjRmNWIyMDUiLCJ1c2VySWQiOiI0MzI5MzgxMzkifQ==</vt:lpwstr>
  </property>
</Properties>
</file>